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38215B" w14:paraId="065DDE4D" w14:textId="77777777" w:rsidTr="00D118AB">
        <w:trPr>
          <w:trHeight w:val="1408"/>
        </w:trPr>
        <w:tc>
          <w:tcPr>
            <w:tcW w:w="2263" w:type="dxa"/>
            <w:hideMark/>
          </w:tcPr>
          <w:p w14:paraId="4721D4E2" w14:textId="37E75DD1" w:rsidR="0038215B" w:rsidRDefault="00000000" w:rsidP="00D118AB">
            <w:r>
              <w:pict w14:anchorId="3AE70854">
                <v:line id="Straight Connector 20" o:spid="_x0000_s1026" style="position:absolute;z-index:251659264;visibility:visible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" strokecolor="#262626" strokeweight="1pt">
                  <v:stroke joinstyle="miter"/>
                </v:line>
              </w:pict>
            </w:r>
            <w:r w:rsidR="0038215B">
              <w:rPr>
                <w:noProof/>
              </w:rPr>
              <w:drawing>
                <wp:inline distT="0" distB="0" distL="0" distR="0" wp14:anchorId="44430CA0" wp14:editId="5D3E3E42">
                  <wp:extent cx="914400" cy="1390650"/>
                  <wp:effectExtent l="0" t="0" r="0" b="0"/>
                  <wp:docPr id="10991979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77F0CD52" w14:textId="77777777" w:rsidR="0038215B" w:rsidRDefault="0038215B" w:rsidP="00D118A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6C01C037" w14:textId="77777777" w:rsidR="0038215B" w:rsidRDefault="0038215B" w:rsidP="00D118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UNITATEA ADMINISTRATIV TERITORIALĂ</w:t>
            </w:r>
          </w:p>
          <w:p w14:paraId="1A3800E2" w14:textId="77777777" w:rsidR="0038215B" w:rsidRDefault="0038215B" w:rsidP="00D118AB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71869E2A" w14:textId="77777777" w:rsidR="0038215B" w:rsidRDefault="0038215B" w:rsidP="00D118AB">
            <w:pPr>
              <w:spacing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  <w:color w:val="0D0D0D"/>
              </w:rPr>
              <w:t xml:space="preserve">JUDEȚUL BUZĂU </w:t>
            </w:r>
          </w:p>
          <w:p w14:paraId="546E96B6" w14:textId="77777777" w:rsidR="0038215B" w:rsidRDefault="0038215B" w:rsidP="00D118AB">
            <w:pPr>
              <w:spacing w:after="2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b/>
                <w:bCs/>
              </w:rPr>
              <w:t>Tel/Fax: 0238 512 000</w:t>
            </w:r>
          </w:p>
          <w:p w14:paraId="31989BDC" w14:textId="77777777" w:rsidR="0038215B" w:rsidRDefault="0038215B" w:rsidP="00D118AB">
            <w:pPr>
              <w:spacing w:after="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46A0154C" w14:textId="77777777" w:rsidR="0038215B" w:rsidRDefault="0038215B" w:rsidP="00D118AB">
            <w:r>
              <w:t xml:space="preserve">                  </w:t>
            </w:r>
          </w:p>
        </w:tc>
      </w:tr>
    </w:tbl>
    <w:p w14:paraId="5A25F3B5" w14:textId="77777777" w:rsidR="0038215B" w:rsidRDefault="0038215B" w:rsidP="0038215B">
      <w:pPr>
        <w:pStyle w:val="Heading6"/>
        <w:spacing w:line="276" w:lineRule="auto"/>
        <w:ind w:left="0" w:firstLine="0"/>
        <w:rPr>
          <w:sz w:val="24"/>
          <w:szCs w:val="24"/>
          <w:lang w:val="fr-FR"/>
        </w:rPr>
      </w:pPr>
    </w:p>
    <w:p w14:paraId="7D034862" w14:textId="2BA742C3" w:rsidR="0038215B" w:rsidRPr="00F603C3" w:rsidRDefault="0038215B" w:rsidP="0038215B">
      <w:pPr>
        <w:pStyle w:val="Heading6"/>
        <w:spacing w:line="276" w:lineRule="auto"/>
        <w:ind w:left="0" w:firstLine="0"/>
        <w:rPr>
          <w:sz w:val="24"/>
          <w:szCs w:val="24"/>
          <w:lang w:val="fr-FR"/>
        </w:rPr>
      </w:pPr>
      <w:r w:rsidRPr="007A5A76">
        <w:rPr>
          <w:sz w:val="24"/>
          <w:szCs w:val="24"/>
          <w:lang w:val="fr-FR"/>
        </w:rPr>
        <w:t>Nr.3</w:t>
      </w:r>
      <w:r w:rsidR="00EF67E2" w:rsidRPr="007A5A76">
        <w:rPr>
          <w:sz w:val="24"/>
          <w:szCs w:val="24"/>
          <w:lang w:val="fr-FR"/>
        </w:rPr>
        <w:t>9</w:t>
      </w:r>
      <w:r w:rsidRPr="007A5A76">
        <w:rPr>
          <w:sz w:val="24"/>
          <w:szCs w:val="24"/>
          <w:lang w:val="fr-FR"/>
        </w:rPr>
        <w:t>/</w:t>
      </w:r>
      <w:r w:rsidR="00EF67E2" w:rsidRPr="007A5A76">
        <w:rPr>
          <w:sz w:val="24"/>
          <w:szCs w:val="24"/>
          <w:lang w:val="fr-FR"/>
        </w:rPr>
        <w:t>24</w:t>
      </w:r>
      <w:r w:rsidRPr="007A5A76">
        <w:rPr>
          <w:sz w:val="24"/>
          <w:szCs w:val="24"/>
          <w:lang w:val="fr-FR"/>
        </w:rPr>
        <w:t>.04.2025</w:t>
      </w:r>
      <w:r w:rsidRPr="007A5A76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PROIECT  </w:t>
      </w:r>
    </w:p>
    <w:p w14:paraId="2862C566" w14:textId="77777777" w:rsidR="001248F0" w:rsidRDefault="001248F0" w:rsidP="0038215B">
      <w:pPr>
        <w:spacing w:line="276" w:lineRule="auto"/>
        <w:jc w:val="center"/>
        <w:rPr>
          <w:b/>
          <w:lang w:val="fr-FR"/>
        </w:rPr>
      </w:pPr>
    </w:p>
    <w:p w14:paraId="01FCCB72" w14:textId="16146B3D" w:rsidR="0038215B" w:rsidRPr="004075F2" w:rsidRDefault="0038215B" w:rsidP="0038215B">
      <w:pPr>
        <w:spacing w:line="276" w:lineRule="auto"/>
        <w:jc w:val="center"/>
        <w:rPr>
          <w:b/>
          <w:lang w:val="fr-FR"/>
        </w:rPr>
      </w:pPr>
      <w:r w:rsidRPr="004075F2">
        <w:rPr>
          <w:b/>
          <w:lang w:val="fr-FR"/>
        </w:rPr>
        <w:t>HOTARARE</w:t>
      </w:r>
    </w:p>
    <w:p w14:paraId="7C9D974D" w14:textId="0A6724B4" w:rsidR="0038215B" w:rsidRPr="004075F2" w:rsidRDefault="0038215B" w:rsidP="0038215B">
      <w:pPr>
        <w:jc w:val="center"/>
        <w:rPr>
          <w:b/>
          <w:lang w:val="ro-RO"/>
        </w:rPr>
      </w:pPr>
      <w:r w:rsidRPr="004075F2">
        <w:rPr>
          <w:b/>
          <w:lang w:val="ro-RO"/>
        </w:rPr>
        <w:t xml:space="preserve">privind acordarea unui mandat special reprezentantului UAT Pietroasele în Adunarea Generală a Asociaţiei de Dezvoltare Intercomunitară „Buzău 2008” să voteze aprobarea revizuirii, modificării și actualizării Contractului de delegare a gestiunii serviciului de alimentare cu apă şi de canalizare, a Regulamentului serviciului și a Contractului de furnizare/prestare </w:t>
      </w:r>
    </w:p>
    <w:p w14:paraId="44C25BF6" w14:textId="77777777" w:rsidR="0038215B" w:rsidRPr="004075F2" w:rsidRDefault="0038215B" w:rsidP="0038215B">
      <w:pPr>
        <w:rPr>
          <w:b/>
          <w:lang w:val="ro-RO"/>
        </w:rPr>
      </w:pPr>
    </w:p>
    <w:p w14:paraId="0A9D4152" w14:textId="77777777" w:rsidR="001248F0" w:rsidRDefault="001248F0" w:rsidP="0038215B">
      <w:pPr>
        <w:spacing w:line="276" w:lineRule="auto"/>
        <w:jc w:val="both"/>
        <w:rPr>
          <w:b/>
        </w:rPr>
      </w:pPr>
    </w:p>
    <w:p w14:paraId="6FB4A8B1" w14:textId="67B44A8F" w:rsidR="0038215B" w:rsidRPr="004075F2" w:rsidRDefault="0038215B" w:rsidP="0038215B">
      <w:pPr>
        <w:spacing w:line="276" w:lineRule="auto"/>
        <w:jc w:val="both"/>
        <w:rPr>
          <w:b/>
        </w:rPr>
      </w:pPr>
      <w:r w:rsidRPr="004075F2">
        <w:rPr>
          <w:b/>
        </w:rPr>
        <w:t>Primarul comunei Pietroasele, judetul Buzau;</w:t>
      </w:r>
    </w:p>
    <w:p w14:paraId="00B89254" w14:textId="74DCDCE0" w:rsidR="0038215B" w:rsidRDefault="0038215B" w:rsidP="0038215B">
      <w:pPr>
        <w:pStyle w:val="BodyText2"/>
        <w:spacing w:line="276" w:lineRule="auto"/>
        <w:jc w:val="both"/>
        <w:rPr>
          <w:b/>
          <w:bCs w:val="0"/>
          <w:sz w:val="24"/>
          <w:szCs w:val="24"/>
        </w:rPr>
      </w:pPr>
      <w:r w:rsidRPr="004075F2">
        <w:rPr>
          <w:b/>
          <w:bCs w:val="0"/>
          <w:sz w:val="24"/>
          <w:szCs w:val="24"/>
        </w:rPr>
        <w:t>Avand in vedere :</w:t>
      </w:r>
    </w:p>
    <w:p w14:paraId="57E70E68" w14:textId="77777777" w:rsidR="001248F0" w:rsidRPr="004075F2" w:rsidRDefault="001248F0" w:rsidP="0038215B">
      <w:pPr>
        <w:pStyle w:val="BodyText2"/>
        <w:spacing w:line="276" w:lineRule="auto"/>
        <w:jc w:val="both"/>
        <w:rPr>
          <w:b/>
          <w:bCs w:val="0"/>
          <w:sz w:val="24"/>
          <w:szCs w:val="24"/>
        </w:rPr>
      </w:pPr>
    </w:p>
    <w:p w14:paraId="43D25617" w14:textId="12F5737E" w:rsidR="0038215B" w:rsidRPr="004075F2" w:rsidRDefault="0038215B" w:rsidP="0038215B">
      <w:pPr>
        <w:spacing w:line="360" w:lineRule="auto"/>
        <w:rPr>
          <w:b/>
          <w:lang w:val="fr-FR"/>
        </w:rPr>
      </w:pPr>
      <w:bookmarkStart w:id="0" w:name="_Hlk195623459"/>
      <w:r w:rsidRPr="004075F2">
        <w:rPr>
          <w:b/>
        </w:rPr>
        <w:t xml:space="preserve">- </w:t>
      </w:r>
      <w:r w:rsidRPr="004075F2">
        <w:rPr>
          <w:b/>
          <w:lang w:val="fr-FR"/>
        </w:rPr>
        <w:t xml:space="preserve">referatul de </w:t>
      </w:r>
      <w:proofErr w:type="gramStart"/>
      <w:r w:rsidRPr="004075F2">
        <w:rPr>
          <w:b/>
          <w:lang w:val="fr-FR"/>
        </w:rPr>
        <w:t>aprobare  al</w:t>
      </w:r>
      <w:proofErr w:type="gramEnd"/>
      <w:r w:rsidRPr="004075F2">
        <w:rPr>
          <w:b/>
          <w:lang w:val="fr-FR"/>
        </w:rPr>
        <w:t xml:space="preserve"> primarului comunei Pietroasele, inregistrat la nr. </w:t>
      </w:r>
      <w:r w:rsidR="009E4173">
        <w:rPr>
          <w:b/>
          <w:lang w:val="fr-FR"/>
        </w:rPr>
        <w:t>3261/24.04.2025 ;</w:t>
      </w:r>
    </w:p>
    <w:p w14:paraId="4E502F06" w14:textId="31F2FE80" w:rsidR="004075F2" w:rsidRDefault="0038215B" w:rsidP="004075F2">
      <w:pPr>
        <w:spacing w:line="360" w:lineRule="auto"/>
        <w:jc w:val="both"/>
        <w:rPr>
          <w:b/>
        </w:rPr>
      </w:pPr>
      <w:r w:rsidRPr="004075F2">
        <w:rPr>
          <w:b/>
        </w:rPr>
        <w:t xml:space="preserve">-referatul de specialitate intocmit de </w:t>
      </w:r>
      <w:r w:rsidR="009E4173">
        <w:rPr>
          <w:b/>
        </w:rPr>
        <w:t xml:space="preserve">viceprimarul comunei </w:t>
      </w:r>
      <w:r w:rsidRPr="004075F2">
        <w:rPr>
          <w:b/>
        </w:rPr>
        <w:t xml:space="preserve">  cu nr.</w:t>
      </w:r>
      <w:r w:rsidR="009E4173">
        <w:rPr>
          <w:b/>
          <w:lang w:val="fr-FR"/>
        </w:rPr>
        <w:t>32</w:t>
      </w:r>
      <w:r w:rsidR="000B25C0">
        <w:rPr>
          <w:b/>
          <w:lang w:val="fr-FR"/>
        </w:rPr>
        <w:t>62</w:t>
      </w:r>
      <w:r w:rsidR="009E4173">
        <w:rPr>
          <w:b/>
          <w:lang w:val="fr-FR"/>
        </w:rPr>
        <w:t>/24.04.2025</w:t>
      </w:r>
      <w:r w:rsidRPr="004075F2">
        <w:rPr>
          <w:b/>
          <w:lang w:val="fr-FR"/>
        </w:rPr>
        <w:t> ;</w:t>
      </w:r>
      <w:bookmarkEnd w:id="0"/>
    </w:p>
    <w:p w14:paraId="6D33848A" w14:textId="6262F485" w:rsidR="004075F2" w:rsidRDefault="004075F2" w:rsidP="004075F2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 xml:space="preserve">Adresa A.D.I. </w:t>
      </w:r>
      <w:r w:rsidR="0038215B" w:rsidRPr="004075F2">
        <w:rPr>
          <w:b/>
          <w:lang w:val="en-US"/>
        </w:rPr>
        <w:t>“</w:t>
      </w:r>
      <w:r w:rsidR="0038215B" w:rsidRPr="004075F2">
        <w:rPr>
          <w:b/>
          <w:lang w:val="ro-RO"/>
        </w:rPr>
        <w:t xml:space="preserve">Buzău 2008” nr. </w:t>
      </w:r>
      <w:r w:rsidR="005F4DBB">
        <w:rPr>
          <w:b/>
          <w:lang w:val="ro-RO"/>
        </w:rPr>
        <w:t>228/23.04.2025, inregistrata la UAT Pietroasele la nr.</w:t>
      </w:r>
      <w:r w:rsidR="001248F0">
        <w:rPr>
          <w:b/>
          <w:lang w:val="ro-RO"/>
        </w:rPr>
        <w:t>3246/23.04.2025</w:t>
      </w:r>
      <w:r w:rsidR="0038215B" w:rsidRPr="004075F2">
        <w:rPr>
          <w:b/>
          <w:lang w:val="ro-RO"/>
        </w:rPr>
        <w:t>;</w:t>
      </w:r>
    </w:p>
    <w:p w14:paraId="140A4DD9" w14:textId="77777777" w:rsidR="004075F2" w:rsidRDefault="004075F2" w:rsidP="004075F2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Statutului A.D.I. „Buzău 2008”;</w:t>
      </w:r>
    </w:p>
    <w:p w14:paraId="3805DC15" w14:textId="77777777" w:rsidR="004075F2" w:rsidRDefault="004075F2" w:rsidP="004075F2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Contractului de delegare</w:t>
      </w:r>
      <w:r w:rsidR="0038215B" w:rsidRPr="004075F2">
        <w:rPr>
          <w:b/>
        </w:rPr>
        <w:t xml:space="preserve"> </w:t>
      </w:r>
      <w:r w:rsidR="0038215B" w:rsidRPr="004075F2">
        <w:rPr>
          <w:b/>
          <w:lang w:val="ro-RO"/>
        </w:rPr>
        <w:t>a gestiunii serviciului de alimentare cu apă şi de canalizare încheiat cu Compania de Apă SA Buzău la data de 22.01.2009;</w:t>
      </w:r>
    </w:p>
    <w:p w14:paraId="47EFB0A7" w14:textId="77777777" w:rsidR="004075F2" w:rsidRDefault="004075F2" w:rsidP="004075F2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Regulamentului serviciului;</w:t>
      </w:r>
    </w:p>
    <w:p w14:paraId="5A1FBB27" w14:textId="77777777" w:rsidR="004075F2" w:rsidRDefault="004075F2" w:rsidP="004075F2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Contractului de furnizare/prestare a serviciilor;</w:t>
      </w:r>
    </w:p>
    <w:p w14:paraId="663D4ABD" w14:textId="77777777" w:rsidR="005F4DBB" w:rsidRDefault="004075F2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Contractului de finanțare POIM nr. Nr. 301/ 31.12.2019</w:t>
      </w:r>
    </w:p>
    <w:p w14:paraId="5C395D25" w14:textId="57A95450" w:rsidR="005F4DBB" w:rsidRDefault="005F4DBB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 xml:space="preserve">Adresa Ministerului Investițiilor și Proiectelor Europene nr. </w:t>
      </w:r>
      <w:r w:rsidR="001248F0">
        <w:rPr>
          <w:b/>
          <w:lang w:val="ro-RO"/>
        </w:rPr>
        <w:t>93194/23.09.2024</w:t>
      </w:r>
      <w:r w:rsidR="0038215B" w:rsidRPr="004075F2">
        <w:rPr>
          <w:b/>
          <w:lang w:val="en-US"/>
        </w:rPr>
        <w:t>;</w:t>
      </w:r>
    </w:p>
    <w:p w14:paraId="4E1241D1" w14:textId="77777777" w:rsidR="005F4DBB" w:rsidRDefault="005F4DBB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art.  8 alin. (3)  lit. (d^2 ) si lit. i) și art 10 alin. (5) din Legea nr. 51/2006 a serviciilor comunitare de utilităţi publice;</w:t>
      </w:r>
    </w:p>
    <w:p w14:paraId="325E03CD" w14:textId="77777777" w:rsidR="005F4DBB" w:rsidRDefault="005F4DBB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art. 10 alin. (1) lit. c) și art. 12 alin. (1) lit. h) din Legea serviciului de alimentare cu apă și de canalizare nr. 241/2006, republicată, cu modificările și completările ulterioare;</w:t>
      </w:r>
    </w:p>
    <w:p w14:paraId="55CBE165" w14:textId="77777777" w:rsidR="005F4DBB" w:rsidRDefault="005F4DBB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  <w:lang w:val="ro-RO"/>
        </w:rPr>
        <w:t>Prevederile HG nr. 855/2008 pentru aprobarea statutului-cadru al asociațiilor de dezvoltare intercomunitară;</w:t>
      </w:r>
    </w:p>
    <w:p w14:paraId="7ADDD825" w14:textId="77777777" w:rsidR="005F4DBB" w:rsidRDefault="005F4DBB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</w:rPr>
        <w:t>prevederile Legii nr.52/2003 privind transparenta decizionala in administratia publica,republicata;</w:t>
      </w:r>
    </w:p>
    <w:p w14:paraId="01FC0E59" w14:textId="76BF3DEF" w:rsidR="0038215B" w:rsidRPr="005F4DBB" w:rsidRDefault="005F4DBB" w:rsidP="005F4DBB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38215B" w:rsidRPr="004075F2">
        <w:rPr>
          <w:b/>
        </w:rPr>
        <w:t xml:space="preserve"> Legea nr. 24/2000 privind normele de tehnică legislativă pentru elaborarea actelor normative republicată și actualizată;</w:t>
      </w:r>
    </w:p>
    <w:p w14:paraId="572A55F3" w14:textId="77777777" w:rsidR="004075F2" w:rsidRPr="004075F2" w:rsidRDefault="004075F2" w:rsidP="004075F2">
      <w:pPr>
        <w:pStyle w:val="BodyTextIndent"/>
        <w:spacing w:line="276" w:lineRule="auto"/>
        <w:ind w:left="0"/>
        <w:rPr>
          <w:b/>
          <w:sz w:val="24"/>
          <w:szCs w:val="24"/>
        </w:rPr>
      </w:pPr>
      <w:r w:rsidRPr="004075F2">
        <w:rPr>
          <w:b/>
          <w:noProof/>
          <w:sz w:val="24"/>
          <w:szCs w:val="24"/>
        </w:rPr>
        <w:lastRenderedPageBreak/>
        <w:t>În temeiul art. 196 alin  (1), lit. ,,a” din OUG 57/2019 privind Codul administrativ,</w:t>
      </w:r>
    </w:p>
    <w:p w14:paraId="516F3E6D" w14:textId="77777777" w:rsidR="00587064" w:rsidRDefault="00587064" w:rsidP="0038215B">
      <w:pPr>
        <w:jc w:val="center"/>
        <w:rPr>
          <w:b/>
          <w:lang w:val="ro-RO"/>
        </w:rPr>
      </w:pPr>
    </w:p>
    <w:p w14:paraId="20E14E2C" w14:textId="7E5657B2" w:rsidR="0038215B" w:rsidRPr="004075F2" w:rsidRDefault="0038215B" w:rsidP="0038215B">
      <w:pPr>
        <w:jc w:val="center"/>
        <w:rPr>
          <w:b/>
          <w:lang w:val="ro-RO"/>
        </w:rPr>
      </w:pPr>
      <w:r w:rsidRPr="004075F2">
        <w:rPr>
          <w:b/>
          <w:lang w:val="ro-RO"/>
        </w:rPr>
        <w:t>HOTĂRĂŞTE</w:t>
      </w:r>
    </w:p>
    <w:p w14:paraId="7E80BB4F" w14:textId="77777777" w:rsidR="0038215B" w:rsidRPr="004075F2" w:rsidRDefault="0038215B" w:rsidP="0038215B">
      <w:pPr>
        <w:rPr>
          <w:b/>
          <w:lang w:val="ro-RO"/>
        </w:rPr>
      </w:pPr>
    </w:p>
    <w:p w14:paraId="2B9EB0EC" w14:textId="33BAB1B1" w:rsidR="0038215B" w:rsidRPr="004075F2" w:rsidRDefault="0038215B" w:rsidP="0038215B">
      <w:pPr>
        <w:jc w:val="both"/>
        <w:rPr>
          <w:b/>
          <w:lang w:val="ro-RO"/>
        </w:rPr>
      </w:pPr>
      <w:r w:rsidRPr="00587064">
        <w:rPr>
          <w:b/>
          <w:u w:val="single"/>
          <w:lang w:val="ro-RO"/>
        </w:rPr>
        <w:t>Art.1.</w:t>
      </w:r>
      <w:r w:rsidRPr="004075F2">
        <w:rPr>
          <w:b/>
          <w:lang w:val="ro-RO"/>
        </w:rPr>
        <w:t xml:space="preserve"> Se aprobă revizuirea, modificarea și actualizarea Contractului de delegare a gestiunii serviciilor publice de alimentare cu apă și de canalizare, încheiat între Compania de Apă SA Buzău și A.D.I. „Buzău 2008” la data de 22.01.2009, prin Actul Adițional nr. 93 , conform Anexei nr. 1 la prezenta hotărâre și care face parte integrantă din aceasta.</w:t>
      </w:r>
    </w:p>
    <w:p w14:paraId="01F624E1" w14:textId="77777777" w:rsidR="0038215B" w:rsidRPr="004075F2" w:rsidRDefault="0038215B" w:rsidP="0038215B">
      <w:pPr>
        <w:jc w:val="both"/>
        <w:rPr>
          <w:b/>
          <w:lang w:val="ro-RO"/>
        </w:rPr>
      </w:pPr>
    </w:p>
    <w:p w14:paraId="5AF188BB" w14:textId="1C3FA1D4" w:rsidR="0038215B" w:rsidRPr="004075F2" w:rsidRDefault="0038215B" w:rsidP="0038215B">
      <w:pPr>
        <w:jc w:val="both"/>
        <w:rPr>
          <w:b/>
          <w:lang w:val="ro-RO"/>
        </w:rPr>
      </w:pPr>
      <w:r w:rsidRPr="00587064">
        <w:rPr>
          <w:b/>
          <w:u w:val="single"/>
          <w:lang w:val="ro-RO"/>
        </w:rPr>
        <w:t>Art.2.</w:t>
      </w:r>
      <w:r w:rsidRPr="004075F2">
        <w:rPr>
          <w:b/>
          <w:lang w:val="ro-RO"/>
        </w:rPr>
        <w:t xml:space="preserve"> Se aprobă forma consolidată a Contractului de delegare a gestiunii serviciilor publice de alimentare cu apă și de canalizare semnat la data de 22.01.2009, rezultată prin includerea tuturor modificărilor, completărilor și actualizărilor aduse acestuia prin Actele Adiționale nr. 1 – 93, conform Anexei nr. 2 la prezenta hotărâre și face parte integrantă din aceasta.</w:t>
      </w:r>
    </w:p>
    <w:p w14:paraId="7F17423A" w14:textId="77777777" w:rsidR="0038215B" w:rsidRPr="004075F2" w:rsidRDefault="0038215B" w:rsidP="0038215B">
      <w:pPr>
        <w:tabs>
          <w:tab w:val="left" w:pos="7215"/>
        </w:tabs>
        <w:jc w:val="both"/>
        <w:rPr>
          <w:b/>
          <w:lang w:val="ro-RO"/>
        </w:rPr>
      </w:pPr>
      <w:r w:rsidRPr="004075F2">
        <w:rPr>
          <w:b/>
          <w:lang w:val="ro-RO"/>
        </w:rPr>
        <w:tab/>
      </w:r>
    </w:p>
    <w:p w14:paraId="3A54A92D" w14:textId="50300347" w:rsidR="0038215B" w:rsidRPr="004075F2" w:rsidRDefault="0038215B" w:rsidP="0038215B">
      <w:pPr>
        <w:jc w:val="both"/>
        <w:rPr>
          <w:b/>
          <w:lang w:val="ro-RO"/>
        </w:rPr>
      </w:pPr>
      <w:r w:rsidRPr="00587064">
        <w:rPr>
          <w:b/>
          <w:u w:val="single"/>
          <w:lang w:val="ro-RO"/>
        </w:rPr>
        <w:t>Art.3</w:t>
      </w:r>
      <w:r w:rsidRPr="004075F2">
        <w:rPr>
          <w:b/>
          <w:lang w:val="ro-RO"/>
        </w:rPr>
        <w:t>. (1) Se aprobă modificarea Regulamentului serviciului de alimentare cu apă și canalizare, conform anexei nr. 3 la prezenta hotarare.</w:t>
      </w:r>
    </w:p>
    <w:p w14:paraId="5CEAF1CC" w14:textId="77777777" w:rsidR="0038215B" w:rsidRPr="004075F2" w:rsidRDefault="0038215B" w:rsidP="00FF628A">
      <w:pPr>
        <w:ind w:firstLine="708"/>
        <w:jc w:val="both"/>
        <w:rPr>
          <w:b/>
          <w:lang w:val="ro-RO"/>
        </w:rPr>
      </w:pPr>
      <w:r w:rsidRPr="004075F2">
        <w:rPr>
          <w:b/>
          <w:lang w:val="ro-RO"/>
        </w:rPr>
        <w:t>(2) Se aprobă modificarea contractului de furnizare/prestare a serviciilor, anexa la Regulamentul serviciului, care constituie Anexa nr. 4 la prezenta hotărâre.</w:t>
      </w:r>
    </w:p>
    <w:p w14:paraId="3C4AFFC4" w14:textId="77777777" w:rsidR="0038215B" w:rsidRPr="004075F2" w:rsidRDefault="0038215B" w:rsidP="0038215B">
      <w:pPr>
        <w:jc w:val="both"/>
        <w:rPr>
          <w:b/>
          <w:lang w:val="ro-RO"/>
        </w:rPr>
      </w:pPr>
    </w:p>
    <w:p w14:paraId="2442E82F" w14:textId="29AD25C7" w:rsidR="0038215B" w:rsidRPr="004075F2" w:rsidRDefault="0038215B" w:rsidP="0038215B">
      <w:pPr>
        <w:jc w:val="both"/>
        <w:rPr>
          <w:b/>
          <w:lang w:val="ro-RO"/>
        </w:rPr>
      </w:pPr>
      <w:r w:rsidRPr="00587064">
        <w:rPr>
          <w:b/>
          <w:u w:val="single"/>
          <w:lang w:val="ro-RO"/>
        </w:rPr>
        <w:t>Art.4.</w:t>
      </w:r>
      <w:r w:rsidRPr="004075F2">
        <w:rPr>
          <w:b/>
          <w:lang w:val="ro-RO"/>
        </w:rPr>
        <w:t xml:space="preserve"> Se aprobă acordarea unui mandat special domnului</w:t>
      </w:r>
      <w:r w:rsidR="00FF628A">
        <w:rPr>
          <w:b/>
          <w:lang w:val="ro-RO"/>
        </w:rPr>
        <w:t xml:space="preserve"> Banica Ionel</w:t>
      </w:r>
      <w:r w:rsidRPr="004075F2">
        <w:rPr>
          <w:b/>
          <w:lang w:val="ro-RO"/>
        </w:rPr>
        <w:t xml:space="preserve"> reprezentantul Comunei </w:t>
      </w:r>
      <w:r w:rsidR="00FF628A">
        <w:rPr>
          <w:b/>
          <w:lang w:val="ro-RO"/>
        </w:rPr>
        <w:t xml:space="preserve">Pietroasele </w:t>
      </w:r>
      <w:r w:rsidRPr="004075F2">
        <w:rPr>
          <w:b/>
          <w:lang w:val="ro-RO"/>
        </w:rPr>
        <w:t>în Adunarea Generală a Asociaţiei de Dezvoltare Intercomunitară „Buzău 2008” să voteze în cadrul Adunării Generale</w:t>
      </w:r>
      <w:r w:rsidRPr="004075F2">
        <w:rPr>
          <w:b/>
        </w:rPr>
        <w:t xml:space="preserve"> </w:t>
      </w:r>
      <w:r w:rsidRPr="004075F2">
        <w:rPr>
          <w:b/>
          <w:lang w:val="ro-RO"/>
        </w:rPr>
        <w:t>aprobarea revizuirii, modificării și actualizării Contractului de delegare a gestiunii serviciului de alimentare cu apă şi de canalizare, prin actul adițional, respectiv  a Regulamentului serviciului și a Contractului de furnizare/prestare.</w:t>
      </w:r>
    </w:p>
    <w:p w14:paraId="35D20EB8" w14:textId="77777777" w:rsidR="0038215B" w:rsidRPr="004075F2" w:rsidRDefault="0038215B" w:rsidP="0038215B">
      <w:pPr>
        <w:jc w:val="both"/>
        <w:rPr>
          <w:b/>
          <w:lang w:val="ro-RO"/>
        </w:rPr>
      </w:pPr>
    </w:p>
    <w:p w14:paraId="568B72CC" w14:textId="29C42EE2" w:rsidR="0038215B" w:rsidRDefault="0038215B" w:rsidP="0038215B">
      <w:pPr>
        <w:jc w:val="both"/>
        <w:rPr>
          <w:b/>
          <w:lang w:val="ro-RO"/>
        </w:rPr>
      </w:pPr>
      <w:r w:rsidRPr="00587064">
        <w:rPr>
          <w:b/>
          <w:u w:val="single"/>
          <w:lang w:val="ro-RO"/>
        </w:rPr>
        <w:t>Art.5.</w:t>
      </w:r>
      <w:r w:rsidRPr="004075F2">
        <w:rPr>
          <w:b/>
          <w:lang w:val="ro-RO"/>
        </w:rPr>
        <w:t xml:space="preserve">  Se acordă mandat Asociaţiei de Dezvoltare Intercomunitară „Buzău 2008” , cu sediul în Buzau, str. Ion Baiesu, bl. 4-5,  înscrisă în Registrul asociaţiilor şi fundaţiilor de la grefa judecătoriei Buzau cu Certificat  nr. 16/2008, CIF 23601468,  al cărei membru este </w:t>
      </w:r>
      <w:r w:rsidRPr="004075F2">
        <w:rPr>
          <w:b/>
          <w:i/>
          <w:lang w:val="ro-RO"/>
        </w:rPr>
        <w:t>comuna</w:t>
      </w:r>
      <w:r w:rsidR="005E5A96">
        <w:rPr>
          <w:b/>
          <w:lang w:val="ro-RO"/>
        </w:rPr>
        <w:t xml:space="preserve"> Pietroasele</w:t>
      </w:r>
      <w:r w:rsidRPr="004075F2">
        <w:rPr>
          <w:b/>
          <w:lang w:val="ro-RO"/>
        </w:rPr>
        <w:t xml:space="preserve"> să semneze Actul Adițional nr. 93 la Contractul de Delegare, respectiv</w:t>
      </w:r>
      <w:r w:rsidRPr="004075F2">
        <w:rPr>
          <w:b/>
        </w:rPr>
        <w:t xml:space="preserve"> </w:t>
      </w:r>
      <w:r w:rsidRPr="004075F2">
        <w:rPr>
          <w:b/>
          <w:lang w:val="ro-RO"/>
        </w:rPr>
        <w:t xml:space="preserve">Contractul de Delegare consolidat, prin reprezentantul său legal, Președintele Asociației – dl. Constantin Toma,  în numele şi pe seama </w:t>
      </w:r>
      <w:r w:rsidRPr="004075F2">
        <w:rPr>
          <w:b/>
          <w:i/>
          <w:lang w:val="ro-RO"/>
        </w:rPr>
        <w:t>comunei</w:t>
      </w:r>
      <w:r w:rsidRPr="004075F2">
        <w:rPr>
          <w:b/>
          <w:lang w:val="ro-RO"/>
        </w:rPr>
        <w:t xml:space="preserve"> </w:t>
      </w:r>
      <w:r w:rsidR="005E5A96">
        <w:rPr>
          <w:b/>
          <w:lang w:val="ro-RO"/>
        </w:rPr>
        <w:t>Pietroasele.</w:t>
      </w:r>
    </w:p>
    <w:p w14:paraId="61D1A74D" w14:textId="77777777" w:rsidR="009E4173" w:rsidRPr="004075F2" w:rsidRDefault="009E4173" w:rsidP="0038215B">
      <w:pPr>
        <w:jc w:val="both"/>
        <w:rPr>
          <w:b/>
          <w:lang w:val="ro-RO"/>
        </w:rPr>
      </w:pPr>
    </w:p>
    <w:p w14:paraId="6BFC5E58" w14:textId="659C3875" w:rsidR="0038215B" w:rsidRPr="004075F2" w:rsidRDefault="0038215B" w:rsidP="00587064">
      <w:pPr>
        <w:jc w:val="both"/>
        <w:rPr>
          <w:b/>
        </w:rPr>
      </w:pPr>
      <w:r w:rsidRPr="004075F2">
        <w:rPr>
          <w:b/>
          <w:u w:val="single"/>
        </w:rPr>
        <w:t>Art.</w:t>
      </w:r>
      <w:r w:rsidR="00587064">
        <w:rPr>
          <w:b/>
          <w:u w:val="single"/>
        </w:rPr>
        <w:t>6</w:t>
      </w:r>
      <w:r w:rsidRPr="004075F2">
        <w:rPr>
          <w:b/>
          <w:u w:val="single"/>
        </w:rPr>
        <w:t>.</w:t>
      </w:r>
      <w:r w:rsidRPr="004075F2">
        <w:rPr>
          <w:b/>
        </w:rPr>
        <w:t xml:space="preserve"> </w:t>
      </w:r>
      <w:r w:rsidRPr="004075F2">
        <w:rPr>
          <w:b/>
          <w:lang w:val="pt-BR"/>
        </w:rPr>
        <w:t>Prezenta se comunica potrivit prevederilor art.243 alin. (1) lit. ,,e” din O.U.G nr.57/2019, privind Codul Administrativ.</w:t>
      </w:r>
    </w:p>
    <w:p w14:paraId="4BBC580B" w14:textId="77777777" w:rsidR="0038215B" w:rsidRPr="004075F2" w:rsidRDefault="0038215B" w:rsidP="0038215B">
      <w:pPr>
        <w:pStyle w:val="Heading9"/>
        <w:ind w:firstLine="720"/>
        <w:jc w:val="both"/>
      </w:pPr>
    </w:p>
    <w:p w14:paraId="138A846D" w14:textId="77777777" w:rsidR="0038215B" w:rsidRDefault="0038215B" w:rsidP="0038215B">
      <w:pPr>
        <w:spacing w:line="276" w:lineRule="auto"/>
        <w:ind w:left="72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Initiator,</w:t>
      </w:r>
    </w:p>
    <w:p w14:paraId="440708B0" w14:textId="77777777" w:rsidR="0038215B" w:rsidRDefault="0038215B" w:rsidP="0038215B">
      <w:pPr>
        <w:spacing w:line="276" w:lineRule="auto"/>
        <w:ind w:left="72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Primar,</w:t>
      </w:r>
    </w:p>
    <w:p w14:paraId="5CE51F87" w14:textId="3E88F2AB" w:rsidR="0038215B" w:rsidRDefault="0038215B" w:rsidP="0038215B">
      <w:pPr>
        <w:spacing w:line="276" w:lineRule="auto"/>
        <w:ind w:left="720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</w:t>
      </w:r>
      <w:r w:rsidR="002224E2">
        <w:rPr>
          <w:b/>
          <w:lang w:val="fr-FR"/>
        </w:rPr>
        <w:t xml:space="preserve">    </w:t>
      </w:r>
      <w:r>
        <w:rPr>
          <w:b/>
          <w:lang w:val="fr-FR"/>
        </w:rPr>
        <w:t xml:space="preserve">  Banica Ionel</w:t>
      </w:r>
    </w:p>
    <w:p w14:paraId="6906D651" w14:textId="77777777" w:rsidR="004075F2" w:rsidRDefault="004075F2" w:rsidP="0038215B">
      <w:pPr>
        <w:spacing w:line="276" w:lineRule="auto"/>
        <w:ind w:left="720"/>
        <w:rPr>
          <w:b/>
          <w:lang w:val="fr-FR"/>
        </w:rPr>
      </w:pPr>
    </w:p>
    <w:p w14:paraId="58C6A6D3" w14:textId="77777777" w:rsidR="004075F2" w:rsidRDefault="004075F2" w:rsidP="0038215B">
      <w:pPr>
        <w:spacing w:line="276" w:lineRule="auto"/>
        <w:ind w:left="720"/>
        <w:rPr>
          <w:b/>
          <w:lang w:val="fr-FR"/>
        </w:rPr>
      </w:pPr>
    </w:p>
    <w:p w14:paraId="5CF764D8" w14:textId="77777777" w:rsidR="0038215B" w:rsidRDefault="0038215B" w:rsidP="0038215B">
      <w:pPr>
        <w:spacing w:line="276" w:lineRule="auto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                Avizeaza </w:t>
      </w:r>
    </w:p>
    <w:p w14:paraId="19E49467" w14:textId="77777777" w:rsidR="0038215B" w:rsidRDefault="0038215B" w:rsidP="0038215B">
      <w:pPr>
        <w:spacing w:line="276" w:lineRule="auto"/>
        <w:jc w:val="center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Secretar general UAT,</w:t>
      </w:r>
    </w:p>
    <w:p w14:paraId="711DF667" w14:textId="77777777" w:rsidR="0038215B" w:rsidRDefault="0038215B" w:rsidP="0038215B">
      <w:pPr>
        <w:spacing w:line="276" w:lineRule="auto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          Badea Adriana</w:t>
      </w:r>
    </w:p>
    <w:p w14:paraId="4E5516A3" w14:textId="77777777" w:rsidR="004075F2" w:rsidRDefault="004075F2" w:rsidP="0038215B">
      <w:pPr>
        <w:spacing w:line="276" w:lineRule="auto"/>
        <w:rPr>
          <w:b/>
          <w:lang w:val="fr-FR"/>
        </w:rPr>
      </w:pPr>
    </w:p>
    <w:p w14:paraId="3EAB3F2D" w14:textId="77777777" w:rsidR="004075F2" w:rsidRDefault="004075F2" w:rsidP="0038215B">
      <w:pPr>
        <w:spacing w:line="276" w:lineRule="auto"/>
        <w:rPr>
          <w:b/>
          <w:lang w:val="fr-FR"/>
        </w:rPr>
      </w:pPr>
    </w:p>
    <w:p w14:paraId="7E26C1AE" w14:textId="77777777" w:rsidR="004075F2" w:rsidRDefault="004075F2" w:rsidP="0038215B">
      <w:pPr>
        <w:spacing w:line="276" w:lineRule="auto"/>
        <w:rPr>
          <w:rFonts w:ascii="Bookman Old Style" w:hAnsi="Bookman Old Style" w:cs="Arial"/>
          <w:b/>
        </w:rPr>
      </w:pPr>
    </w:p>
    <w:p w14:paraId="32215CFC" w14:textId="77777777" w:rsidR="00992582" w:rsidRDefault="00992582">
      <w:pPr>
        <w:rPr>
          <w:rFonts w:asciiTheme="minorHAnsi" w:hAnsiTheme="minorHAnsi" w:cstheme="minorHAnsi"/>
        </w:rPr>
      </w:pPr>
    </w:p>
    <w:sectPr w:rsidR="00992582" w:rsidSect="005F4DAC">
      <w:footerReference w:type="even" r:id="rId8"/>
      <w:footerReference w:type="default" r:id="rId9"/>
      <w:pgSz w:w="11906" w:h="16838"/>
      <w:pgMar w:top="810" w:right="707" w:bottom="63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CC64" w14:textId="77777777" w:rsidR="00D14DC8" w:rsidRDefault="00D14DC8">
      <w:r>
        <w:separator/>
      </w:r>
    </w:p>
  </w:endnote>
  <w:endnote w:type="continuationSeparator" w:id="0">
    <w:p w14:paraId="191076DE" w14:textId="77777777" w:rsidR="00D14DC8" w:rsidRDefault="00D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504D" w14:textId="77777777" w:rsidR="003F608A" w:rsidRDefault="00E04156" w:rsidP="000F5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0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28259" w14:textId="77777777" w:rsidR="003F608A" w:rsidRDefault="003F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49FB" w14:textId="77777777" w:rsidR="003F608A" w:rsidRDefault="00E04156" w:rsidP="000F5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0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1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8C613" w14:textId="77777777" w:rsidR="003F608A" w:rsidRDefault="003F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47FB" w14:textId="77777777" w:rsidR="00D14DC8" w:rsidRDefault="00D14DC8">
      <w:r>
        <w:separator/>
      </w:r>
    </w:p>
  </w:footnote>
  <w:footnote w:type="continuationSeparator" w:id="0">
    <w:p w14:paraId="200477CE" w14:textId="77777777" w:rsidR="00D14DC8" w:rsidRDefault="00D1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8146C5D"/>
    <w:multiLevelType w:val="hybridMultilevel"/>
    <w:tmpl w:val="6C6E16B8"/>
    <w:lvl w:ilvl="0" w:tplc="F7C040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C47FB"/>
    <w:multiLevelType w:val="hybridMultilevel"/>
    <w:tmpl w:val="7420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31250"/>
    <w:multiLevelType w:val="singleLevel"/>
    <w:tmpl w:val="90080B24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 w16cid:durableId="239994283">
    <w:abstractNumId w:val="1"/>
  </w:num>
  <w:num w:numId="2" w16cid:durableId="1015040159">
    <w:abstractNumId w:val="3"/>
  </w:num>
  <w:num w:numId="3" w16cid:durableId="973873915">
    <w:abstractNumId w:val="5"/>
  </w:num>
  <w:num w:numId="4" w16cid:durableId="57405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483236">
    <w:abstractNumId w:val="4"/>
  </w:num>
  <w:num w:numId="6" w16cid:durableId="1439175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27"/>
    <w:rsid w:val="000161B2"/>
    <w:rsid w:val="00046347"/>
    <w:rsid w:val="00075CF8"/>
    <w:rsid w:val="00084DA1"/>
    <w:rsid w:val="000B25C0"/>
    <w:rsid w:val="000B6849"/>
    <w:rsid w:val="00112097"/>
    <w:rsid w:val="001248F0"/>
    <w:rsid w:val="00183EC5"/>
    <w:rsid w:val="001E339A"/>
    <w:rsid w:val="002224E2"/>
    <w:rsid w:val="00255D8F"/>
    <w:rsid w:val="002761A5"/>
    <w:rsid w:val="002B6B68"/>
    <w:rsid w:val="002D4887"/>
    <w:rsid w:val="00316540"/>
    <w:rsid w:val="0034367F"/>
    <w:rsid w:val="00350121"/>
    <w:rsid w:val="00352355"/>
    <w:rsid w:val="0038215B"/>
    <w:rsid w:val="003928DD"/>
    <w:rsid w:val="003C1499"/>
    <w:rsid w:val="003C3484"/>
    <w:rsid w:val="003D0778"/>
    <w:rsid w:val="003D1CAD"/>
    <w:rsid w:val="003D6EC1"/>
    <w:rsid w:val="003E7619"/>
    <w:rsid w:val="003F0BA8"/>
    <w:rsid w:val="003F608A"/>
    <w:rsid w:val="00401A22"/>
    <w:rsid w:val="004075F2"/>
    <w:rsid w:val="00467958"/>
    <w:rsid w:val="00543027"/>
    <w:rsid w:val="005655B1"/>
    <w:rsid w:val="005741D0"/>
    <w:rsid w:val="0057782D"/>
    <w:rsid w:val="00587064"/>
    <w:rsid w:val="005C081C"/>
    <w:rsid w:val="005E2E58"/>
    <w:rsid w:val="005E5A96"/>
    <w:rsid w:val="005F4DAC"/>
    <w:rsid w:val="005F4DBB"/>
    <w:rsid w:val="00654148"/>
    <w:rsid w:val="00675DDB"/>
    <w:rsid w:val="00694858"/>
    <w:rsid w:val="006C3F66"/>
    <w:rsid w:val="007A5A76"/>
    <w:rsid w:val="007D2A89"/>
    <w:rsid w:val="007D69DB"/>
    <w:rsid w:val="0080342C"/>
    <w:rsid w:val="00824E6C"/>
    <w:rsid w:val="00834F21"/>
    <w:rsid w:val="00847F20"/>
    <w:rsid w:val="00850E93"/>
    <w:rsid w:val="008708C4"/>
    <w:rsid w:val="00880444"/>
    <w:rsid w:val="00881D22"/>
    <w:rsid w:val="008D5B64"/>
    <w:rsid w:val="00905C1C"/>
    <w:rsid w:val="009861DC"/>
    <w:rsid w:val="00992582"/>
    <w:rsid w:val="00994B22"/>
    <w:rsid w:val="009B1E23"/>
    <w:rsid w:val="009E4173"/>
    <w:rsid w:val="009F0319"/>
    <w:rsid w:val="00A005DD"/>
    <w:rsid w:val="00A75F3B"/>
    <w:rsid w:val="00A97741"/>
    <w:rsid w:val="00AC327C"/>
    <w:rsid w:val="00AF26DC"/>
    <w:rsid w:val="00AF52F1"/>
    <w:rsid w:val="00B113A8"/>
    <w:rsid w:val="00B32BB6"/>
    <w:rsid w:val="00B77BC4"/>
    <w:rsid w:val="00B925C4"/>
    <w:rsid w:val="00B972DC"/>
    <w:rsid w:val="00BA0A5D"/>
    <w:rsid w:val="00BA6BD7"/>
    <w:rsid w:val="00BB2DFC"/>
    <w:rsid w:val="00C2425F"/>
    <w:rsid w:val="00C25A01"/>
    <w:rsid w:val="00C3781A"/>
    <w:rsid w:val="00CF235C"/>
    <w:rsid w:val="00D14DC8"/>
    <w:rsid w:val="00D17F6F"/>
    <w:rsid w:val="00D72B6B"/>
    <w:rsid w:val="00DD3F24"/>
    <w:rsid w:val="00E04156"/>
    <w:rsid w:val="00E7014D"/>
    <w:rsid w:val="00E91DEE"/>
    <w:rsid w:val="00EB276F"/>
    <w:rsid w:val="00EF67E2"/>
    <w:rsid w:val="00F040C0"/>
    <w:rsid w:val="00F577B3"/>
    <w:rsid w:val="00F860DE"/>
    <w:rsid w:val="00FF0B8F"/>
    <w:rsid w:val="00FF628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59FCA"/>
  <w15:docId w15:val="{D30596B5-5E35-4B1C-8719-81EC577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38215B"/>
    <w:pPr>
      <w:keepNext/>
      <w:jc w:val="center"/>
      <w:outlineLvl w:val="1"/>
    </w:pPr>
    <w:rPr>
      <w:b/>
      <w:color w:val="000080"/>
      <w:sz w:val="28"/>
      <w:szCs w:val="28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38215B"/>
    <w:pPr>
      <w:keepNext/>
      <w:ind w:left="4320" w:firstLine="720"/>
      <w:outlineLvl w:val="5"/>
    </w:pPr>
    <w:rPr>
      <w:b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8215B"/>
    <w:pPr>
      <w:keepNext/>
      <w:jc w:val="center"/>
      <w:outlineLvl w:val="8"/>
    </w:pPr>
    <w:rPr>
      <w:b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30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302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43027"/>
  </w:style>
  <w:style w:type="paragraph" w:styleId="ListParagraph">
    <w:name w:val="List Paragraph"/>
    <w:basedOn w:val="Normal"/>
    <w:uiPriority w:val="34"/>
    <w:qFormat/>
    <w:rsid w:val="00F577B3"/>
    <w:pPr>
      <w:ind w:left="720"/>
      <w:contextualSpacing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8215B"/>
    <w:rPr>
      <w:rFonts w:ascii="Times New Roman" w:eastAsia="Times New Roman" w:hAnsi="Times New Roman" w:cs="Times New Roman"/>
      <w:b/>
      <w:color w:val="000080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rsid w:val="0038215B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38215B"/>
    <w:rPr>
      <w:rFonts w:ascii="Times New Roman" w:eastAsia="Times New Roman" w:hAnsi="Times New Roman" w:cs="Times New Roman"/>
      <w:b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8215B"/>
    <w:pPr>
      <w:ind w:left="720" w:firstLine="720"/>
      <w:jc w:val="both"/>
    </w:pPr>
    <w:rPr>
      <w:sz w:val="28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8215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38215B"/>
    <w:pPr>
      <w:ind w:left="720" w:firstLine="720"/>
      <w:jc w:val="center"/>
    </w:pPr>
    <w:rPr>
      <w:sz w:val="28"/>
      <w:szCs w:val="28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8215B"/>
    <w:rPr>
      <w:rFonts w:ascii="Times New Roman" w:eastAsia="Times New Roman" w:hAnsi="Times New Roman" w:cs="Times New Roman"/>
      <w:sz w:val="28"/>
      <w:szCs w:val="28"/>
      <w:lang w:val="fr-FR"/>
    </w:rPr>
  </w:style>
  <w:style w:type="paragraph" w:styleId="BodyText2">
    <w:name w:val="Body Text 2"/>
    <w:basedOn w:val="Normal"/>
    <w:link w:val="BodyText2Char"/>
    <w:rsid w:val="0038215B"/>
    <w:pPr>
      <w:jc w:val="center"/>
    </w:pPr>
    <w:rPr>
      <w:bCs/>
      <w:sz w:val="28"/>
      <w:szCs w:val="28"/>
      <w:lang w:val="fr-FR" w:eastAsia="en-US"/>
    </w:rPr>
  </w:style>
  <w:style w:type="character" w:customStyle="1" w:styleId="BodyText2Char">
    <w:name w:val="Body Text 2 Char"/>
    <w:basedOn w:val="DefaultParagraphFont"/>
    <w:link w:val="BodyText2"/>
    <w:rsid w:val="0038215B"/>
    <w:rPr>
      <w:rFonts w:ascii="Times New Roman" w:eastAsia="Times New Roman" w:hAnsi="Times New Roman" w:cs="Times New Roman"/>
      <w:bCs/>
      <w:sz w:val="28"/>
      <w:szCs w:val="28"/>
      <w:lang w:val="fr-FR"/>
    </w:rPr>
  </w:style>
  <w:style w:type="paragraph" w:customStyle="1" w:styleId="Compact">
    <w:name w:val="Compact"/>
    <w:basedOn w:val="BodyText"/>
    <w:qFormat/>
    <w:rsid w:val="0038215B"/>
    <w:pPr>
      <w:spacing w:before="36" w:after="36"/>
    </w:pPr>
    <w:rPr>
      <w:rFonts w:ascii="Calibri" w:eastAsia="Calibri" w:hAnsi="Calibri"/>
      <w:lang w:val="en-US" w:eastAsia="en-US"/>
    </w:rPr>
  </w:style>
  <w:style w:type="paragraph" w:styleId="NoSpacing">
    <w:name w:val="No Spacing"/>
    <w:uiPriority w:val="1"/>
    <w:qFormat/>
    <w:rsid w:val="003821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1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15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743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Daniel Ionita</cp:lastModifiedBy>
  <cp:revision>9</cp:revision>
  <cp:lastPrinted>2025-04-24T08:35:00Z</cp:lastPrinted>
  <dcterms:created xsi:type="dcterms:W3CDTF">2025-04-17T07:52:00Z</dcterms:created>
  <dcterms:modified xsi:type="dcterms:W3CDTF">2025-04-29T12:49:00Z</dcterms:modified>
</cp:coreProperties>
</file>