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F2DB0" w14:textId="71C03B9F" w:rsidR="00155865" w:rsidRPr="00EA2693" w:rsidRDefault="00251329" w:rsidP="006C1071">
      <w:pPr>
        <w:pStyle w:val="Heading6"/>
        <w:spacing w:line="276" w:lineRule="auto"/>
        <w:ind w:left="0" w:firstLine="0"/>
        <w:jc w:val="center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  </w:t>
      </w:r>
    </w:p>
    <w:p w14:paraId="01C89B79" w14:textId="77777777" w:rsidR="00155865" w:rsidRPr="006C1071" w:rsidRDefault="00155865" w:rsidP="006C1071">
      <w:pPr>
        <w:pStyle w:val="Heading6"/>
        <w:spacing w:line="276" w:lineRule="auto"/>
        <w:ind w:left="0" w:firstLine="0"/>
        <w:jc w:val="center"/>
        <w:rPr>
          <w:bCs/>
          <w:sz w:val="24"/>
          <w:szCs w:val="24"/>
          <w:lang w:val="fr-FR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155865" w:rsidRPr="006C1071" w14:paraId="0D76DA71" w14:textId="77777777" w:rsidTr="0040029B">
        <w:trPr>
          <w:trHeight w:val="1408"/>
        </w:trPr>
        <w:tc>
          <w:tcPr>
            <w:tcW w:w="2263" w:type="dxa"/>
            <w:hideMark/>
          </w:tcPr>
          <w:p w14:paraId="08011EF7" w14:textId="677931FB" w:rsidR="00155865" w:rsidRPr="006C1071" w:rsidRDefault="00155865" w:rsidP="006C10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07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18CBA8" wp14:editId="763196F5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855344</wp:posOffset>
                      </wp:positionV>
                      <wp:extent cx="4035425" cy="0"/>
                      <wp:effectExtent l="0" t="0" r="0" b="0"/>
                      <wp:wrapNone/>
                      <wp:docPr id="1044448995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0314F6A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" strokecolor="#262626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C107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280693" wp14:editId="3D7EFAA2">
                  <wp:extent cx="914400" cy="1390650"/>
                  <wp:effectExtent l="0" t="0" r="0" b="0"/>
                  <wp:docPr id="37056394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hideMark/>
          </w:tcPr>
          <w:p w14:paraId="2E0DB171" w14:textId="16332586" w:rsidR="00155865" w:rsidRPr="006C1071" w:rsidRDefault="00155865" w:rsidP="006C10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071">
              <w:rPr>
                <w:rFonts w:ascii="Times New Roman" w:hAnsi="Times New Roman"/>
                <w:b/>
                <w:bCs/>
                <w:sz w:val="24"/>
                <w:szCs w:val="24"/>
              </w:rPr>
              <w:t>ROMÂNIA</w:t>
            </w:r>
          </w:p>
          <w:p w14:paraId="5E5D0000" w14:textId="43333329" w:rsidR="00155865" w:rsidRPr="006C1071" w:rsidRDefault="00155865" w:rsidP="006C10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071">
              <w:rPr>
                <w:rFonts w:ascii="Times New Roman" w:hAnsi="Times New Roman"/>
                <w:b/>
                <w:bCs/>
                <w:sz w:val="24"/>
                <w:szCs w:val="24"/>
              </w:rPr>
              <w:t>UNITATEA ADMINISTRATIV TERITORIALĂ</w:t>
            </w:r>
          </w:p>
          <w:p w14:paraId="30D5E74A" w14:textId="1E3E8F8D" w:rsidR="00155865" w:rsidRPr="006C1071" w:rsidRDefault="00155865" w:rsidP="006C1071">
            <w:pPr>
              <w:spacing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071">
              <w:rPr>
                <w:rFonts w:ascii="Times New Roman" w:hAnsi="Times New Roman"/>
                <w:b/>
                <w:bCs/>
                <w:sz w:val="24"/>
                <w:szCs w:val="24"/>
              </w:rPr>
              <w:t>PIETROASELE</w:t>
            </w:r>
          </w:p>
          <w:p w14:paraId="1916D79A" w14:textId="1EF3892A" w:rsidR="00155865" w:rsidRPr="006C1071" w:rsidRDefault="00155865" w:rsidP="006C1071">
            <w:pPr>
              <w:spacing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07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JUDEȚUL BUZĂU</w:t>
            </w:r>
          </w:p>
          <w:p w14:paraId="1C5A00FF" w14:textId="7FE1C2D5" w:rsidR="00155865" w:rsidRPr="006C1071" w:rsidRDefault="00155865" w:rsidP="006C1071">
            <w:pPr>
              <w:spacing w:after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071">
              <w:rPr>
                <w:rFonts w:ascii="Times New Roman" w:hAnsi="Times New Roman"/>
                <w:b/>
                <w:bCs/>
                <w:sz w:val="24"/>
                <w:szCs w:val="24"/>
              </w:rPr>
              <w:t>Tel/Fax: 0238 512 000</w:t>
            </w:r>
          </w:p>
          <w:p w14:paraId="43E4E624" w14:textId="12FC5686" w:rsidR="00155865" w:rsidRPr="006C1071" w:rsidRDefault="00155865" w:rsidP="006C1071">
            <w:pPr>
              <w:spacing w:after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071">
              <w:rPr>
                <w:rFonts w:ascii="Times New Roman" w:hAnsi="Times New Roman"/>
                <w:b/>
                <w:bCs/>
                <w:sz w:val="24"/>
                <w:szCs w:val="24"/>
              </w:rPr>
              <w:t>e-mail: primariapietroasele@yahoo.com</w:t>
            </w:r>
          </w:p>
        </w:tc>
        <w:tc>
          <w:tcPr>
            <w:tcW w:w="850" w:type="dxa"/>
            <w:hideMark/>
          </w:tcPr>
          <w:p w14:paraId="3F5DD310" w14:textId="759010F1" w:rsidR="00155865" w:rsidRPr="006C1071" w:rsidRDefault="00155865" w:rsidP="006C10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3A6DB6C" w14:textId="77777777" w:rsidR="00155865" w:rsidRPr="006C1071" w:rsidRDefault="00155865" w:rsidP="00EA2693">
      <w:pPr>
        <w:pStyle w:val="Heading6"/>
        <w:spacing w:line="276" w:lineRule="auto"/>
        <w:ind w:left="0" w:firstLine="0"/>
        <w:jc w:val="both"/>
        <w:rPr>
          <w:bCs/>
          <w:sz w:val="24"/>
          <w:szCs w:val="24"/>
          <w:lang w:val="fr-FR"/>
        </w:rPr>
      </w:pPr>
    </w:p>
    <w:p w14:paraId="533C84D1" w14:textId="2FC19CEA" w:rsidR="00155865" w:rsidRPr="006C1071" w:rsidRDefault="00155865" w:rsidP="00EA2693">
      <w:pPr>
        <w:pStyle w:val="Heading6"/>
        <w:spacing w:line="276" w:lineRule="auto"/>
        <w:ind w:left="0" w:firstLine="0"/>
        <w:jc w:val="both"/>
        <w:rPr>
          <w:bCs/>
          <w:sz w:val="24"/>
          <w:szCs w:val="24"/>
          <w:lang w:val="fr-FR"/>
        </w:rPr>
      </w:pPr>
      <w:r w:rsidRPr="006C1071">
        <w:rPr>
          <w:bCs/>
          <w:sz w:val="24"/>
          <w:szCs w:val="24"/>
          <w:lang w:val="fr-FR"/>
        </w:rPr>
        <w:t>Nr.</w:t>
      </w:r>
      <w:r w:rsidR="00F56E39">
        <w:rPr>
          <w:bCs/>
          <w:sz w:val="24"/>
          <w:szCs w:val="24"/>
          <w:lang w:val="fr-FR"/>
        </w:rPr>
        <w:t xml:space="preserve">44 </w:t>
      </w:r>
      <w:r w:rsidR="00264DC4">
        <w:rPr>
          <w:bCs/>
          <w:sz w:val="24"/>
          <w:szCs w:val="24"/>
          <w:lang w:val="fr-FR"/>
        </w:rPr>
        <w:t>/13.05.2025</w:t>
      </w:r>
      <w:r w:rsidR="00F56E39">
        <w:rPr>
          <w:bCs/>
          <w:sz w:val="24"/>
          <w:szCs w:val="24"/>
          <w:lang w:val="fr-FR"/>
        </w:rPr>
        <w:t xml:space="preserve">       </w:t>
      </w:r>
      <w:r w:rsidRPr="006C1071">
        <w:rPr>
          <w:bCs/>
          <w:sz w:val="24"/>
          <w:szCs w:val="24"/>
          <w:lang w:val="fr-FR"/>
        </w:rPr>
        <w:tab/>
      </w:r>
      <w:r w:rsidRPr="006C1071">
        <w:rPr>
          <w:bCs/>
          <w:sz w:val="24"/>
          <w:szCs w:val="24"/>
          <w:lang w:val="fr-FR"/>
        </w:rPr>
        <w:tab/>
      </w:r>
      <w:r w:rsidRPr="006C1071">
        <w:rPr>
          <w:bCs/>
          <w:sz w:val="24"/>
          <w:szCs w:val="24"/>
          <w:lang w:val="fr-FR"/>
        </w:rPr>
        <w:tab/>
      </w:r>
      <w:r w:rsidRPr="006C1071">
        <w:rPr>
          <w:bCs/>
          <w:sz w:val="24"/>
          <w:szCs w:val="24"/>
          <w:lang w:val="fr-FR"/>
        </w:rPr>
        <w:tab/>
      </w:r>
      <w:r w:rsidRPr="006C1071">
        <w:rPr>
          <w:bCs/>
          <w:sz w:val="24"/>
          <w:szCs w:val="24"/>
          <w:lang w:val="fr-FR"/>
        </w:rPr>
        <w:tab/>
      </w:r>
      <w:r w:rsidRPr="006C1071">
        <w:rPr>
          <w:bCs/>
          <w:sz w:val="24"/>
          <w:szCs w:val="24"/>
          <w:lang w:val="fr-FR"/>
        </w:rPr>
        <w:tab/>
      </w:r>
      <w:r w:rsidRPr="006C1071">
        <w:rPr>
          <w:bCs/>
          <w:sz w:val="24"/>
          <w:szCs w:val="24"/>
          <w:lang w:val="fr-FR"/>
        </w:rPr>
        <w:tab/>
      </w:r>
      <w:r w:rsidRPr="006C1071">
        <w:rPr>
          <w:bCs/>
          <w:sz w:val="24"/>
          <w:szCs w:val="24"/>
          <w:lang w:val="fr-FR"/>
        </w:rPr>
        <w:tab/>
      </w:r>
      <w:r w:rsidRPr="006C1071">
        <w:rPr>
          <w:bCs/>
          <w:sz w:val="24"/>
          <w:szCs w:val="24"/>
          <w:lang w:val="fr-FR"/>
        </w:rPr>
        <w:tab/>
      </w:r>
      <w:r w:rsidRPr="006C1071">
        <w:rPr>
          <w:bCs/>
          <w:sz w:val="24"/>
          <w:szCs w:val="24"/>
          <w:lang w:val="fr-FR"/>
        </w:rPr>
        <w:tab/>
      </w:r>
      <w:r w:rsidR="00264DC4">
        <w:rPr>
          <w:bCs/>
          <w:sz w:val="24"/>
          <w:szCs w:val="24"/>
          <w:lang w:val="fr-FR"/>
        </w:rPr>
        <w:tab/>
      </w:r>
      <w:r w:rsidR="00264DC4">
        <w:rPr>
          <w:bCs/>
          <w:sz w:val="24"/>
          <w:szCs w:val="24"/>
          <w:lang w:val="fr-FR"/>
        </w:rPr>
        <w:tab/>
      </w:r>
      <w:r w:rsidR="00264DC4">
        <w:rPr>
          <w:bCs/>
          <w:sz w:val="24"/>
          <w:szCs w:val="24"/>
          <w:lang w:val="fr-FR"/>
        </w:rPr>
        <w:tab/>
      </w:r>
      <w:r w:rsidR="00264DC4">
        <w:rPr>
          <w:bCs/>
          <w:sz w:val="24"/>
          <w:szCs w:val="24"/>
          <w:lang w:val="fr-FR"/>
        </w:rPr>
        <w:tab/>
      </w:r>
      <w:r w:rsidR="00264DC4">
        <w:rPr>
          <w:bCs/>
          <w:sz w:val="24"/>
          <w:szCs w:val="24"/>
          <w:lang w:val="fr-FR"/>
        </w:rPr>
        <w:tab/>
      </w:r>
      <w:r w:rsidR="00264DC4">
        <w:rPr>
          <w:bCs/>
          <w:sz w:val="24"/>
          <w:szCs w:val="24"/>
          <w:lang w:val="fr-FR"/>
        </w:rPr>
        <w:tab/>
      </w:r>
      <w:r w:rsidR="00264DC4">
        <w:rPr>
          <w:bCs/>
          <w:sz w:val="24"/>
          <w:szCs w:val="24"/>
          <w:lang w:val="fr-FR"/>
        </w:rPr>
        <w:tab/>
      </w:r>
      <w:r w:rsidR="00264DC4">
        <w:rPr>
          <w:bCs/>
          <w:sz w:val="24"/>
          <w:szCs w:val="24"/>
          <w:lang w:val="fr-FR"/>
        </w:rPr>
        <w:tab/>
      </w:r>
      <w:r w:rsidR="00264DC4">
        <w:rPr>
          <w:bCs/>
          <w:sz w:val="24"/>
          <w:szCs w:val="24"/>
          <w:lang w:val="fr-FR"/>
        </w:rPr>
        <w:tab/>
      </w:r>
      <w:r w:rsidR="00264DC4">
        <w:rPr>
          <w:bCs/>
          <w:sz w:val="24"/>
          <w:szCs w:val="24"/>
          <w:lang w:val="fr-FR"/>
        </w:rPr>
        <w:tab/>
      </w:r>
      <w:r w:rsidRPr="006C1071">
        <w:rPr>
          <w:bCs/>
          <w:sz w:val="24"/>
          <w:szCs w:val="24"/>
          <w:lang w:val="fr-FR"/>
        </w:rPr>
        <w:t xml:space="preserve">PROIECT  </w:t>
      </w:r>
    </w:p>
    <w:p w14:paraId="0429F69C" w14:textId="77777777" w:rsidR="006C1071" w:rsidRPr="006C1071" w:rsidRDefault="006C1071" w:rsidP="00EA2693">
      <w:pPr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53C023CF" w14:textId="6E81C9DC" w:rsidR="00155865" w:rsidRPr="006C1071" w:rsidRDefault="00155865" w:rsidP="00EA2693">
      <w:pPr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6C1071">
        <w:rPr>
          <w:rFonts w:ascii="Times New Roman" w:hAnsi="Times New Roman"/>
          <w:b/>
          <w:bCs/>
          <w:sz w:val="24"/>
          <w:szCs w:val="24"/>
          <w:lang w:val="fr-FR"/>
        </w:rPr>
        <w:t>HOTARARE</w:t>
      </w:r>
    </w:p>
    <w:p w14:paraId="6B898FE2" w14:textId="77777777" w:rsidR="00C3074E" w:rsidRPr="0054364B" w:rsidRDefault="00C3074E" w:rsidP="00C3074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54364B">
        <w:rPr>
          <w:rFonts w:ascii="Times New Roman" w:hAnsi="Times New Roman"/>
          <w:b/>
          <w:bCs/>
          <w:sz w:val="24"/>
          <w:szCs w:val="24"/>
        </w:rPr>
        <w:t xml:space="preserve">privind incorporarea si schimbarea functiunii - destinatiei imobilului </w:t>
      </w:r>
      <w:r w:rsidRPr="0054364B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denumita in documentatia </w:t>
      </w:r>
      <w:proofErr w:type="gramStart"/>
      <w:r w:rsidRPr="0054364B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cadastrala ’</w:t>
      </w:r>
      <w:proofErr w:type="gramEnd"/>
      <w:r w:rsidRPr="0054364B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’Anexa’’, in </w:t>
      </w:r>
      <w:r w:rsidRPr="0054364B">
        <w:rPr>
          <w:rFonts w:ascii="Times New Roman" w:hAnsi="Times New Roman"/>
          <w:b/>
          <w:bCs/>
          <w:sz w:val="24"/>
          <w:szCs w:val="24"/>
        </w:rPr>
        <w:t>“Cladire administrativa’’ – CAS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4364B">
        <w:rPr>
          <w:rFonts w:ascii="Times New Roman" w:hAnsi="Times New Roman"/>
          <w:b/>
          <w:bCs/>
          <w:sz w:val="24"/>
          <w:szCs w:val="24"/>
        </w:rPr>
        <w:t xml:space="preserve"> situat în UAT Pietroasele,</w:t>
      </w:r>
      <w:r>
        <w:rPr>
          <w:rFonts w:ascii="Times New Roman" w:hAnsi="Times New Roman"/>
          <w:b/>
          <w:bCs/>
          <w:sz w:val="24"/>
          <w:szCs w:val="24"/>
        </w:rPr>
        <w:t xml:space="preserve"> s</w:t>
      </w:r>
      <w:r w:rsidRPr="0054364B">
        <w:rPr>
          <w:rFonts w:ascii="Times New Roman" w:hAnsi="Times New Roman"/>
          <w:b/>
          <w:bCs/>
          <w:sz w:val="24"/>
          <w:szCs w:val="24"/>
        </w:rPr>
        <w:t>at Pietroasele, Str.Crizantemelor nr. 4</w:t>
      </w:r>
    </w:p>
    <w:p w14:paraId="4D976FF1" w14:textId="77777777" w:rsidR="006C1071" w:rsidRPr="006C1071" w:rsidRDefault="006C1071" w:rsidP="006C107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DCC0F1" w14:textId="1293DD24" w:rsidR="00EA2693" w:rsidRPr="006C1071" w:rsidRDefault="00155865" w:rsidP="006C107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6C1071">
        <w:rPr>
          <w:rFonts w:ascii="Times New Roman" w:hAnsi="Times New Roman"/>
          <w:b/>
          <w:bCs/>
          <w:sz w:val="24"/>
          <w:szCs w:val="24"/>
        </w:rPr>
        <w:t>Primarul comunei Pietroasele, judetul Buzau;</w:t>
      </w:r>
    </w:p>
    <w:p w14:paraId="48776660" w14:textId="2806387A" w:rsidR="006C1071" w:rsidRPr="006C1071" w:rsidRDefault="00155865" w:rsidP="00EA269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6C1071">
        <w:rPr>
          <w:rFonts w:ascii="Times New Roman" w:hAnsi="Times New Roman"/>
          <w:b/>
          <w:bCs/>
          <w:sz w:val="24"/>
          <w:szCs w:val="24"/>
        </w:rPr>
        <w:t xml:space="preserve">Avand in </w:t>
      </w:r>
      <w:proofErr w:type="gramStart"/>
      <w:r w:rsidRPr="006C1071">
        <w:rPr>
          <w:rFonts w:ascii="Times New Roman" w:hAnsi="Times New Roman"/>
          <w:b/>
          <w:bCs/>
          <w:sz w:val="24"/>
          <w:szCs w:val="24"/>
        </w:rPr>
        <w:t>vedere :</w:t>
      </w:r>
      <w:proofErr w:type="gramEnd"/>
    </w:p>
    <w:p w14:paraId="44ABF50C" w14:textId="77777777" w:rsidR="00EA2693" w:rsidRPr="006C1071" w:rsidRDefault="00EA2693" w:rsidP="00EA2693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5757F72" w14:textId="77777777" w:rsidR="008F5711" w:rsidRPr="008F5711" w:rsidRDefault="008F5711" w:rsidP="008F5711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8F5711">
        <w:rPr>
          <w:rFonts w:ascii="Times New Roman" w:hAnsi="Times New Roman"/>
          <w:b/>
          <w:bCs/>
          <w:sz w:val="24"/>
          <w:szCs w:val="24"/>
        </w:rPr>
        <w:t xml:space="preserve">referatul de </w:t>
      </w:r>
      <w:proofErr w:type="gramStart"/>
      <w:r w:rsidRPr="008F5711">
        <w:rPr>
          <w:rFonts w:ascii="Times New Roman" w:hAnsi="Times New Roman"/>
          <w:b/>
          <w:bCs/>
          <w:sz w:val="24"/>
          <w:szCs w:val="24"/>
        </w:rPr>
        <w:t>aprobare  al</w:t>
      </w:r>
      <w:proofErr w:type="gramEnd"/>
      <w:r w:rsidRPr="008F5711">
        <w:rPr>
          <w:rFonts w:ascii="Times New Roman" w:hAnsi="Times New Roman"/>
          <w:b/>
          <w:bCs/>
          <w:sz w:val="24"/>
          <w:szCs w:val="24"/>
        </w:rPr>
        <w:t xml:space="preserve"> primarului comunei Pietroasele, inregistrat la nr. 3746/13.05.2025;</w:t>
      </w:r>
    </w:p>
    <w:p w14:paraId="37A72A3B" w14:textId="77777777" w:rsidR="008F5711" w:rsidRPr="008F5711" w:rsidRDefault="008F5711" w:rsidP="008F5711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8F5711">
        <w:rPr>
          <w:rFonts w:ascii="Times New Roman" w:hAnsi="Times New Roman"/>
          <w:b/>
          <w:bCs/>
          <w:sz w:val="24"/>
          <w:szCs w:val="24"/>
        </w:rPr>
        <w:t>-referatul de specialitate intocmit de viceprimarul comunei si compartimentul urbanism si amenajare teritoriu, cu nr.3747/13.05.</w:t>
      </w:r>
      <w:proofErr w:type="gramStart"/>
      <w:r w:rsidRPr="008F5711">
        <w:rPr>
          <w:rFonts w:ascii="Times New Roman" w:hAnsi="Times New Roman"/>
          <w:b/>
          <w:bCs/>
          <w:sz w:val="24"/>
          <w:szCs w:val="24"/>
        </w:rPr>
        <w:t>2025 ;</w:t>
      </w:r>
      <w:proofErr w:type="gramEnd"/>
    </w:p>
    <w:p w14:paraId="7D6490CB" w14:textId="77777777" w:rsidR="00C3074E" w:rsidRDefault="00C3074E" w:rsidP="00C3074E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1A5B2A">
        <w:rPr>
          <w:rFonts w:ascii="Times New Roman" w:hAnsi="Times New Roman"/>
          <w:b/>
          <w:bCs/>
          <w:sz w:val="24"/>
          <w:szCs w:val="24"/>
        </w:rPr>
        <w:t xml:space="preserve">-  prevederile art.129 alin. (2) lit.„c”, alin. (7) lit.„a” și lit.„c”, </w:t>
      </w:r>
      <w:r w:rsidRPr="001A5B2A">
        <w:rPr>
          <w:rFonts w:ascii="Times New Roman" w:hAnsi="Times New Roman"/>
          <w:b/>
          <w:bCs/>
          <w:sz w:val="24"/>
          <w:szCs w:val="24"/>
          <w:lang w:val="ro-RO"/>
        </w:rPr>
        <w:t xml:space="preserve">art.139 </w:t>
      </w:r>
      <w:proofErr w:type="gramStart"/>
      <w:r w:rsidRPr="001A5B2A">
        <w:rPr>
          <w:rFonts w:ascii="Times New Roman" w:hAnsi="Times New Roman"/>
          <w:b/>
          <w:bCs/>
          <w:sz w:val="24"/>
          <w:szCs w:val="24"/>
          <w:lang w:val="ro-RO"/>
        </w:rPr>
        <w:t>alin.(</w:t>
      </w:r>
      <w:proofErr w:type="gramEnd"/>
      <w:r w:rsidRPr="001A5B2A">
        <w:rPr>
          <w:rFonts w:ascii="Times New Roman" w:hAnsi="Times New Roman"/>
          <w:b/>
          <w:bCs/>
          <w:sz w:val="24"/>
          <w:szCs w:val="24"/>
          <w:lang w:val="ro-RO"/>
        </w:rPr>
        <w:t xml:space="preserve">3) lit.„g” </w:t>
      </w:r>
      <w:r w:rsidRPr="001A5B2A">
        <w:rPr>
          <w:rFonts w:ascii="Times New Roman" w:hAnsi="Times New Roman"/>
          <w:b/>
          <w:bCs/>
          <w:sz w:val="24"/>
          <w:szCs w:val="24"/>
        </w:rPr>
        <w:t xml:space="preserve"> din O.U.G nr. 57/2019, privind Codul administrativ, cu modificările şi completările ulterioare;</w:t>
      </w:r>
    </w:p>
    <w:p w14:paraId="10798AC2" w14:textId="5F019AAB" w:rsidR="006716B6" w:rsidRPr="001A5B2A" w:rsidRDefault="006716B6" w:rsidP="00C3074E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Cartea funciara nr.31399;</w:t>
      </w:r>
    </w:p>
    <w:p w14:paraId="1613AA1E" w14:textId="77777777" w:rsidR="00C3074E" w:rsidRPr="001A5B2A" w:rsidRDefault="00C3074E" w:rsidP="00C3074E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1A5B2A">
        <w:rPr>
          <w:rFonts w:ascii="Times New Roman" w:hAnsi="Times New Roman"/>
          <w:b/>
          <w:bCs/>
          <w:sz w:val="24"/>
          <w:szCs w:val="24"/>
        </w:rPr>
        <w:t xml:space="preserve">- prevederile Legii nr.52/2003 privind transparenta decizionala in administratia </w:t>
      </w:r>
      <w:proofErr w:type="gramStart"/>
      <w:r w:rsidRPr="001A5B2A">
        <w:rPr>
          <w:rFonts w:ascii="Times New Roman" w:hAnsi="Times New Roman"/>
          <w:b/>
          <w:bCs/>
          <w:sz w:val="24"/>
          <w:szCs w:val="24"/>
        </w:rPr>
        <w:t>publica,republicata</w:t>
      </w:r>
      <w:proofErr w:type="gramEnd"/>
      <w:r w:rsidRPr="001A5B2A">
        <w:rPr>
          <w:rFonts w:ascii="Times New Roman" w:hAnsi="Times New Roman"/>
          <w:b/>
          <w:bCs/>
          <w:sz w:val="24"/>
          <w:szCs w:val="24"/>
        </w:rPr>
        <w:t>;</w:t>
      </w:r>
    </w:p>
    <w:p w14:paraId="0B7209CF" w14:textId="77777777" w:rsidR="00C3074E" w:rsidRPr="001A5B2A" w:rsidRDefault="00C3074E" w:rsidP="00C3074E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1A5B2A">
        <w:rPr>
          <w:rFonts w:ascii="Times New Roman" w:hAnsi="Times New Roman"/>
          <w:b/>
          <w:bCs/>
          <w:sz w:val="24"/>
          <w:szCs w:val="24"/>
        </w:rPr>
        <w:t>- prevederile Legii nr. 24/2000 privind normele de tehnică legislativă pentru elaborarea</w:t>
      </w:r>
      <w:r w:rsidRPr="00EA2693">
        <w:t xml:space="preserve"> </w:t>
      </w:r>
      <w:r w:rsidRPr="001A5B2A">
        <w:rPr>
          <w:rFonts w:ascii="Times New Roman" w:hAnsi="Times New Roman"/>
          <w:b/>
          <w:bCs/>
          <w:sz w:val="24"/>
          <w:szCs w:val="24"/>
        </w:rPr>
        <w:t>actelor normative republicată și actualizată;</w:t>
      </w:r>
    </w:p>
    <w:p w14:paraId="7E052CBF" w14:textId="77777777" w:rsidR="00B84A2B" w:rsidRPr="006C1071" w:rsidRDefault="00B84A2B" w:rsidP="006C1071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87F87A2" w14:textId="77777777" w:rsidR="00C3074E" w:rsidRPr="005A25CA" w:rsidRDefault="00C3074E" w:rsidP="00C3074E">
      <w:pPr>
        <w:spacing w:after="0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5A25CA"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w:t>În temeiul art. 196 alin  (1), lit. ,,a” din OUG 57/2019 privind Codul administrativ,</w:t>
      </w:r>
    </w:p>
    <w:p w14:paraId="3533025B" w14:textId="77777777" w:rsidR="00C3074E" w:rsidRDefault="00C3074E" w:rsidP="00402B73">
      <w:pPr>
        <w:spacing w:after="0" w:line="360" w:lineRule="auto"/>
        <w:ind w:left="142" w:righ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2AF2D3" w14:textId="0F83251A" w:rsidR="00155865" w:rsidRPr="006C1071" w:rsidRDefault="00155865" w:rsidP="00402B73">
      <w:pPr>
        <w:spacing w:after="0" w:line="360" w:lineRule="auto"/>
        <w:ind w:left="142" w:righ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C1071">
        <w:rPr>
          <w:rFonts w:ascii="Times New Roman" w:hAnsi="Times New Roman"/>
          <w:b/>
          <w:bCs/>
          <w:sz w:val="24"/>
          <w:szCs w:val="24"/>
        </w:rPr>
        <w:t>H O T Ă R Ă Ș T E:</w:t>
      </w:r>
    </w:p>
    <w:p w14:paraId="384966EF" w14:textId="654D1FC5" w:rsidR="0085628E" w:rsidRPr="006C1071" w:rsidRDefault="00155865" w:rsidP="006C1071">
      <w:pPr>
        <w:spacing w:after="0" w:line="360" w:lineRule="auto"/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6C1071">
        <w:rPr>
          <w:rFonts w:ascii="Times New Roman" w:hAnsi="Times New Roman"/>
          <w:b/>
          <w:bCs/>
          <w:sz w:val="24"/>
          <w:szCs w:val="24"/>
          <w:u w:val="single"/>
        </w:rPr>
        <w:t>Art.1.</w:t>
      </w:r>
      <w:r w:rsidRPr="006C1071">
        <w:rPr>
          <w:rFonts w:ascii="Times New Roman" w:hAnsi="Times New Roman"/>
          <w:b/>
          <w:bCs/>
          <w:sz w:val="24"/>
          <w:szCs w:val="24"/>
        </w:rPr>
        <w:t xml:space="preserve"> Se aprobă incorporarea in Inventarul bunurilor din domeniul public actualizat al imobilului situat în UAT Pietroasele,Sat. Pietroasele, Str.Crizantemelor nr. 4, cu urmatoarele elemente de indentificare cadastrale: cladirea anexa cu NC: 31399 – C1,cu regim de inaltime Parter, Sc= 620mp, Sdc=620mp, situata pe terenul in suprafata de 1.759 mp, NC 31399 – intabulare, drept de proprietate domeniul public UAT Pietroasele (CF 31399), cu adresa postala in Sat. Pietroasele, Str.Crizantemelor nr. 4 . </w:t>
      </w:r>
    </w:p>
    <w:p w14:paraId="0183A94F" w14:textId="00EE2179" w:rsidR="0085628E" w:rsidRPr="006C1071" w:rsidRDefault="00155865" w:rsidP="0085628E">
      <w:pPr>
        <w:spacing w:after="0" w:line="360" w:lineRule="auto"/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6C1071">
        <w:rPr>
          <w:rFonts w:ascii="Times New Roman" w:hAnsi="Times New Roman"/>
          <w:b/>
          <w:bCs/>
          <w:sz w:val="24"/>
          <w:szCs w:val="24"/>
          <w:u w:val="single"/>
        </w:rPr>
        <w:t>Art.2.</w:t>
      </w:r>
      <w:r w:rsidRPr="006C1071">
        <w:rPr>
          <w:rFonts w:ascii="Times New Roman" w:hAnsi="Times New Roman"/>
          <w:b/>
          <w:bCs/>
          <w:sz w:val="24"/>
          <w:szCs w:val="24"/>
        </w:rPr>
        <w:t xml:space="preserve"> Se aprobă</w:t>
      </w:r>
      <w:r w:rsidRPr="006C107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schimbarea destinatiei cladirii denumita in documentatia cadastrala ’’Anexa’’, in </w:t>
      </w:r>
      <w:r w:rsidRPr="006C1071">
        <w:rPr>
          <w:rFonts w:ascii="Times New Roman" w:hAnsi="Times New Roman"/>
          <w:b/>
          <w:bCs/>
          <w:sz w:val="24"/>
          <w:szCs w:val="24"/>
        </w:rPr>
        <w:t>“Cladire administrativa’’</w:t>
      </w:r>
      <w:r w:rsidRPr="006C107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cu destinatia CAS – constructie administrativa si social-culturala denumita</w:t>
      </w:r>
      <w:r w:rsidRPr="006C1071">
        <w:rPr>
          <w:rFonts w:ascii="Times New Roman" w:hAnsi="Times New Roman"/>
          <w:b/>
          <w:bCs/>
          <w:sz w:val="24"/>
          <w:szCs w:val="24"/>
        </w:rPr>
        <w:t>– cu functiune administrativa pentru uz si interes public local.</w:t>
      </w:r>
    </w:p>
    <w:p w14:paraId="5CA13DF6" w14:textId="77777777" w:rsidR="00F56E39" w:rsidRDefault="00F56E39" w:rsidP="0085628E">
      <w:pPr>
        <w:tabs>
          <w:tab w:val="left" w:pos="720"/>
        </w:tabs>
        <w:spacing w:after="0" w:line="360" w:lineRule="auto"/>
        <w:ind w:right="-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E3607CC" w14:textId="683F3A02" w:rsidR="00DA2D77" w:rsidRPr="00F56E39" w:rsidRDefault="00155865" w:rsidP="0085628E">
      <w:pPr>
        <w:tabs>
          <w:tab w:val="left" w:pos="720"/>
        </w:tabs>
        <w:spacing w:after="0" w:line="360" w:lineRule="auto"/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6C1071">
        <w:rPr>
          <w:rFonts w:ascii="Times New Roman" w:hAnsi="Times New Roman"/>
          <w:b/>
          <w:bCs/>
          <w:sz w:val="24"/>
          <w:szCs w:val="24"/>
          <w:u w:val="single"/>
        </w:rPr>
        <w:t>Art.3.</w:t>
      </w:r>
      <w:r w:rsidRPr="006C1071">
        <w:rPr>
          <w:rFonts w:ascii="Times New Roman" w:hAnsi="Times New Roman"/>
          <w:b/>
          <w:bCs/>
          <w:sz w:val="24"/>
          <w:szCs w:val="24"/>
        </w:rPr>
        <w:t xml:space="preserve"> Se aprobă actualizarea cu date tehnice a inventarului bunurilor din domeniul public cu descrierile si mentiunile prevazute la Art.1 si 2.</w:t>
      </w:r>
    </w:p>
    <w:p w14:paraId="6DCD4012" w14:textId="7652B6A6" w:rsidR="0085628E" w:rsidRPr="006C1071" w:rsidRDefault="00155865" w:rsidP="0085628E">
      <w:pPr>
        <w:tabs>
          <w:tab w:val="left" w:pos="720"/>
        </w:tabs>
        <w:spacing w:after="0" w:line="360" w:lineRule="auto"/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6C1071">
        <w:rPr>
          <w:rFonts w:ascii="Times New Roman" w:hAnsi="Times New Roman"/>
          <w:b/>
          <w:bCs/>
          <w:sz w:val="24"/>
          <w:szCs w:val="24"/>
          <w:u w:val="single"/>
        </w:rPr>
        <w:t>Art.4.</w:t>
      </w:r>
      <w:r w:rsidRPr="006C1071">
        <w:rPr>
          <w:rFonts w:ascii="Times New Roman" w:hAnsi="Times New Roman"/>
          <w:b/>
          <w:bCs/>
          <w:sz w:val="24"/>
          <w:szCs w:val="24"/>
        </w:rPr>
        <w:t>Schimbarea destinatiei imobilului, care face obiectul art. 2 din prezenta, va face obiectul obtinerii avizelor de conformitate si respectarea legislaţiei specifice în vigoare, privind investitiile publice.</w:t>
      </w:r>
    </w:p>
    <w:p w14:paraId="03166A9F" w14:textId="77777777" w:rsidR="0085628E" w:rsidRPr="006C1071" w:rsidRDefault="00155865" w:rsidP="0085628E">
      <w:pPr>
        <w:tabs>
          <w:tab w:val="left" w:pos="720"/>
        </w:tabs>
        <w:spacing w:after="0" w:line="360" w:lineRule="auto"/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6C1071">
        <w:rPr>
          <w:rFonts w:ascii="Times New Roman" w:hAnsi="Times New Roman"/>
          <w:b/>
          <w:bCs/>
          <w:sz w:val="24"/>
          <w:szCs w:val="24"/>
          <w:u w:val="single"/>
        </w:rPr>
        <w:t>Art.5.</w:t>
      </w:r>
      <w:r w:rsidRPr="006C1071">
        <w:rPr>
          <w:rFonts w:ascii="Times New Roman" w:hAnsi="Times New Roman"/>
          <w:b/>
          <w:bCs/>
          <w:sz w:val="24"/>
          <w:szCs w:val="24"/>
        </w:rPr>
        <w:t>Primarul comunei Pietroasele, județul Buzau va lua măsuri de aducere la îndeplinire a prevederilor prezentei hotărâri</w:t>
      </w:r>
      <w:r w:rsidR="00B84A2B" w:rsidRPr="006C1071">
        <w:rPr>
          <w:rFonts w:ascii="Times New Roman" w:hAnsi="Times New Roman"/>
          <w:b/>
          <w:bCs/>
          <w:sz w:val="24"/>
          <w:szCs w:val="24"/>
        </w:rPr>
        <w:t>.</w:t>
      </w:r>
    </w:p>
    <w:p w14:paraId="03CDD824" w14:textId="40FB486E" w:rsidR="00B84A2B" w:rsidRPr="006C1071" w:rsidRDefault="00B84A2B" w:rsidP="0085628E">
      <w:pPr>
        <w:tabs>
          <w:tab w:val="left" w:pos="720"/>
        </w:tabs>
        <w:spacing w:after="0" w:line="360" w:lineRule="auto"/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6C1071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Art.6.</w:t>
      </w:r>
      <w:r w:rsidRPr="006C1071">
        <w:rPr>
          <w:rFonts w:ascii="Times New Roman" w:hAnsi="Times New Roman"/>
          <w:b/>
          <w:bCs/>
          <w:sz w:val="24"/>
          <w:szCs w:val="24"/>
          <w:lang w:val="pt-BR"/>
        </w:rPr>
        <w:t xml:space="preserve"> Prezenta se comunica potrivit prevederilor art.243 alin. (1) lit. ,,e” din O.U.G nr.57/2019, privind Codul Administrativ.</w:t>
      </w:r>
    </w:p>
    <w:p w14:paraId="2ABEA725" w14:textId="77777777" w:rsidR="00155865" w:rsidRDefault="00155865" w:rsidP="00EA2693">
      <w:pPr>
        <w:pStyle w:val="Heading9"/>
        <w:ind w:firstLine="720"/>
        <w:jc w:val="both"/>
        <w:rPr>
          <w:bCs/>
        </w:rPr>
      </w:pPr>
    </w:p>
    <w:p w14:paraId="2C86C844" w14:textId="77777777" w:rsidR="002F1530" w:rsidRPr="002F1530" w:rsidRDefault="002F1530" w:rsidP="002F1530">
      <w:pPr>
        <w:rPr>
          <w:lang w:val="fr-FR"/>
        </w:rPr>
      </w:pPr>
    </w:p>
    <w:p w14:paraId="6F1F11DA" w14:textId="77777777" w:rsidR="00155865" w:rsidRPr="00EA2693" w:rsidRDefault="00155865" w:rsidP="00EA2693">
      <w:pPr>
        <w:ind w:left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EA2693">
        <w:rPr>
          <w:rFonts w:ascii="Times New Roman" w:hAnsi="Times New Roman"/>
          <w:b/>
          <w:bCs/>
          <w:sz w:val="24"/>
          <w:szCs w:val="24"/>
          <w:lang w:val="fr-FR"/>
        </w:rPr>
        <w:t xml:space="preserve">                                                           Initiator,</w:t>
      </w:r>
    </w:p>
    <w:p w14:paraId="15FCC91D" w14:textId="77777777" w:rsidR="00155865" w:rsidRPr="00EA2693" w:rsidRDefault="00155865" w:rsidP="00EA2693">
      <w:pPr>
        <w:ind w:left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EA2693">
        <w:rPr>
          <w:rFonts w:ascii="Times New Roman" w:hAnsi="Times New Roman"/>
          <w:b/>
          <w:bCs/>
          <w:sz w:val="24"/>
          <w:szCs w:val="24"/>
          <w:lang w:val="fr-FR"/>
        </w:rPr>
        <w:t xml:space="preserve">                                                            Primar,</w:t>
      </w:r>
    </w:p>
    <w:p w14:paraId="1DBC2D30" w14:textId="6D0997F8" w:rsidR="00155865" w:rsidRPr="00EA2693" w:rsidRDefault="00155865" w:rsidP="00EA2693">
      <w:pPr>
        <w:ind w:left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EA2693">
        <w:rPr>
          <w:rFonts w:ascii="Times New Roman" w:hAnsi="Times New Roman"/>
          <w:b/>
          <w:bCs/>
          <w:sz w:val="24"/>
          <w:szCs w:val="24"/>
          <w:lang w:val="fr-FR"/>
        </w:rPr>
        <w:t xml:space="preserve">                                                    </w:t>
      </w:r>
      <w:r w:rsidR="0085628E">
        <w:rPr>
          <w:rFonts w:ascii="Times New Roman" w:hAnsi="Times New Roman"/>
          <w:b/>
          <w:bCs/>
          <w:sz w:val="24"/>
          <w:szCs w:val="24"/>
          <w:lang w:val="fr-FR"/>
        </w:rPr>
        <w:t xml:space="preserve">    </w:t>
      </w:r>
      <w:r w:rsidRPr="00EA2693">
        <w:rPr>
          <w:rFonts w:ascii="Times New Roman" w:hAnsi="Times New Roman"/>
          <w:b/>
          <w:bCs/>
          <w:sz w:val="24"/>
          <w:szCs w:val="24"/>
          <w:lang w:val="fr-FR"/>
        </w:rPr>
        <w:t>Banica Ionel</w:t>
      </w:r>
    </w:p>
    <w:p w14:paraId="571E4122" w14:textId="77777777" w:rsidR="00155865" w:rsidRPr="00EA2693" w:rsidRDefault="00155865" w:rsidP="00EA2693">
      <w:pPr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EA2693">
        <w:rPr>
          <w:rFonts w:ascii="Times New Roman" w:hAnsi="Times New Roman"/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                              Avizeaza </w:t>
      </w:r>
    </w:p>
    <w:p w14:paraId="3EB5A61E" w14:textId="77777777" w:rsidR="00155865" w:rsidRPr="00EA2693" w:rsidRDefault="00155865" w:rsidP="00EA2693">
      <w:pPr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EA2693">
        <w:rPr>
          <w:rFonts w:ascii="Times New Roman" w:hAnsi="Times New Roman"/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        Secretar general UAT,</w:t>
      </w:r>
    </w:p>
    <w:p w14:paraId="59B2B4E6" w14:textId="50B59082" w:rsidR="00155865" w:rsidRPr="00EA2693" w:rsidRDefault="00155865" w:rsidP="00EA269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A2693">
        <w:rPr>
          <w:rFonts w:ascii="Times New Roman" w:hAnsi="Times New Roman"/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                      Badea Adriana</w:t>
      </w:r>
    </w:p>
    <w:p w14:paraId="37D2B9E4" w14:textId="77777777" w:rsidR="00155865" w:rsidRPr="00EA2693" w:rsidRDefault="00155865" w:rsidP="00EA2693">
      <w:pPr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163B10D9" w14:textId="77777777" w:rsidR="00EA2693" w:rsidRPr="00EA2693" w:rsidRDefault="00EA2693" w:rsidP="00EA2693">
      <w:pPr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31923E86" w14:textId="77777777" w:rsidR="00EA2693" w:rsidRDefault="00EA2693" w:rsidP="00155865">
      <w:pPr>
        <w:rPr>
          <w:b/>
          <w:lang w:val="fr-FR"/>
        </w:rPr>
      </w:pPr>
    </w:p>
    <w:p w14:paraId="7FF5591F" w14:textId="77777777" w:rsidR="00EA2693" w:rsidRDefault="00EA2693" w:rsidP="00155865">
      <w:pPr>
        <w:rPr>
          <w:b/>
          <w:lang w:val="fr-FR"/>
        </w:rPr>
      </w:pPr>
    </w:p>
    <w:p w14:paraId="1029BB4F" w14:textId="77777777" w:rsidR="00EA2693" w:rsidRDefault="00EA2693" w:rsidP="00155865">
      <w:pPr>
        <w:rPr>
          <w:b/>
          <w:lang w:val="fr-FR"/>
        </w:rPr>
      </w:pPr>
    </w:p>
    <w:p w14:paraId="55347279" w14:textId="77777777" w:rsidR="002F1530" w:rsidRDefault="002F1530" w:rsidP="00155865">
      <w:pPr>
        <w:rPr>
          <w:b/>
          <w:lang w:val="fr-FR"/>
        </w:rPr>
      </w:pPr>
    </w:p>
    <w:p w14:paraId="3BD80258" w14:textId="77777777" w:rsidR="002F1530" w:rsidRDefault="002F1530" w:rsidP="00155865">
      <w:pPr>
        <w:rPr>
          <w:b/>
          <w:lang w:val="fr-FR"/>
        </w:rPr>
      </w:pPr>
    </w:p>
    <w:p w14:paraId="448673D2" w14:textId="77777777" w:rsidR="002F1530" w:rsidRDefault="002F1530" w:rsidP="00155865">
      <w:pPr>
        <w:rPr>
          <w:b/>
          <w:lang w:val="fr-FR"/>
        </w:rPr>
      </w:pPr>
    </w:p>
    <w:p w14:paraId="1CE4F52C" w14:textId="77777777" w:rsidR="00EA2693" w:rsidRDefault="00EA2693" w:rsidP="00155865">
      <w:pPr>
        <w:rPr>
          <w:b/>
          <w:lang w:val="fr-FR"/>
        </w:rPr>
      </w:pPr>
    </w:p>
    <w:p w14:paraId="523E58A9" w14:textId="77777777" w:rsidR="00EA2693" w:rsidRDefault="00EA2693" w:rsidP="00155865">
      <w:pPr>
        <w:rPr>
          <w:b/>
          <w:lang w:val="fr-FR"/>
        </w:rPr>
      </w:pPr>
    </w:p>
    <w:p w14:paraId="7A2225E0" w14:textId="77777777" w:rsidR="006E4C8E" w:rsidRDefault="006E4C8E" w:rsidP="00155865">
      <w:pPr>
        <w:rPr>
          <w:b/>
          <w:lang w:val="fr-FR"/>
        </w:rPr>
      </w:pPr>
    </w:p>
    <w:p w14:paraId="1658401C" w14:textId="77777777" w:rsidR="006E4C8E" w:rsidRDefault="006E4C8E" w:rsidP="00155865">
      <w:pPr>
        <w:rPr>
          <w:b/>
          <w:lang w:val="fr-FR"/>
        </w:rPr>
      </w:pPr>
    </w:p>
    <w:p w14:paraId="656F3BDD" w14:textId="77777777" w:rsidR="006E4C8E" w:rsidRDefault="006E4C8E" w:rsidP="00155865">
      <w:pPr>
        <w:rPr>
          <w:b/>
          <w:lang w:val="fr-FR"/>
        </w:rPr>
      </w:pPr>
      <w:bookmarkStart w:id="0" w:name="_GoBack"/>
      <w:bookmarkEnd w:id="0"/>
    </w:p>
    <w:sectPr w:rsidR="006E4C8E" w:rsidSect="006C1071">
      <w:pgSz w:w="11906" w:h="16838"/>
      <w:pgMar w:top="27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7C06B" w14:textId="77777777" w:rsidR="002B09DE" w:rsidRDefault="002B09DE" w:rsidP="00F03EEB">
      <w:pPr>
        <w:spacing w:after="0" w:line="240" w:lineRule="auto"/>
      </w:pPr>
      <w:r>
        <w:separator/>
      </w:r>
    </w:p>
  </w:endnote>
  <w:endnote w:type="continuationSeparator" w:id="0">
    <w:p w14:paraId="1CBE3CB7" w14:textId="77777777" w:rsidR="002B09DE" w:rsidRDefault="002B09DE" w:rsidP="00F0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7740F" w14:textId="77777777" w:rsidR="002B09DE" w:rsidRDefault="002B09DE" w:rsidP="00F03EEB">
      <w:pPr>
        <w:spacing w:after="0" w:line="240" w:lineRule="auto"/>
      </w:pPr>
      <w:r>
        <w:separator/>
      </w:r>
    </w:p>
  </w:footnote>
  <w:footnote w:type="continuationSeparator" w:id="0">
    <w:p w14:paraId="32B14EA7" w14:textId="77777777" w:rsidR="002B09DE" w:rsidRDefault="002B09DE" w:rsidP="00F03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71B63"/>
    <w:multiLevelType w:val="hybridMultilevel"/>
    <w:tmpl w:val="6EECF4F4"/>
    <w:lvl w:ilvl="0" w:tplc="E42028D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2C5E"/>
    <w:multiLevelType w:val="hybridMultilevel"/>
    <w:tmpl w:val="076AAC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07110"/>
    <w:multiLevelType w:val="hybridMultilevel"/>
    <w:tmpl w:val="4970C2FC"/>
    <w:lvl w:ilvl="0" w:tplc="041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2C1DE4"/>
    <w:multiLevelType w:val="hybridMultilevel"/>
    <w:tmpl w:val="54B0487A"/>
    <w:lvl w:ilvl="0" w:tplc="DDF23D84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5080DA2"/>
    <w:multiLevelType w:val="hybridMultilevel"/>
    <w:tmpl w:val="EE5283AE"/>
    <w:lvl w:ilvl="0" w:tplc="1F84761E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8D31250"/>
    <w:multiLevelType w:val="singleLevel"/>
    <w:tmpl w:val="90080B24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" w15:restartNumberingAfterBreak="0">
    <w:nsid w:val="7A4F691D"/>
    <w:multiLevelType w:val="hybridMultilevel"/>
    <w:tmpl w:val="E7E4D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00"/>
    <w:rsid w:val="00007936"/>
    <w:rsid w:val="00067B7A"/>
    <w:rsid w:val="00077C2F"/>
    <w:rsid w:val="000E4253"/>
    <w:rsid w:val="000E4AD5"/>
    <w:rsid w:val="00100F9C"/>
    <w:rsid w:val="00101FA3"/>
    <w:rsid w:val="00106CF5"/>
    <w:rsid w:val="00111988"/>
    <w:rsid w:val="0012086E"/>
    <w:rsid w:val="001417B7"/>
    <w:rsid w:val="00155865"/>
    <w:rsid w:val="001A2DD2"/>
    <w:rsid w:val="001A5B2A"/>
    <w:rsid w:val="001C6744"/>
    <w:rsid w:val="001D5D87"/>
    <w:rsid w:val="001F6A6C"/>
    <w:rsid w:val="002244FC"/>
    <w:rsid w:val="00224C17"/>
    <w:rsid w:val="00251329"/>
    <w:rsid w:val="002541C2"/>
    <w:rsid w:val="00264DC4"/>
    <w:rsid w:val="00271EFD"/>
    <w:rsid w:val="0028513F"/>
    <w:rsid w:val="002878DC"/>
    <w:rsid w:val="002A2141"/>
    <w:rsid w:val="002B09DE"/>
    <w:rsid w:val="002D0706"/>
    <w:rsid w:val="002E0B4E"/>
    <w:rsid w:val="002F1011"/>
    <w:rsid w:val="002F1530"/>
    <w:rsid w:val="0031229E"/>
    <w:rsid w:val="0033263D"/>
    <w:rsid w:val="003633BA"/>
    <w:rsid w:val="00383634"/>
    <w:rsid w:val="003D0814"/>
    <w:rsid w:val="00402B73"/>
    <w:rsid w:val="00407F86"/>
    <w:rsid w:val="00443ED0"/>
    <w:rsid w:val="00472800"/>
    <w:rsid w:val="004928D8"/>
    <w:rsid w:val="004D7199"/>
    <w:rsid w:val="0054364B"/>
    <w:rsid w:val="005766B8"/>
    <w:rsid w:val="00586002"/>
    <w:rsid w:val="005A25CA"/>
    <w:rsid w:val="005B1983"/>
    <w:rsid w:val="005B27C4"/>
    <w:rsid w:val="005B5F04"/>
    <w:rsid w:val="005D7874"/>
    <w:rsid w:val="005E15D8"/>
    <w:rsid w:val="005F053E"/>
    <w:rsid w:val="00607B56"/>
    <w:rsid w:val="006716B6"/>
    <w:rsid w:val="006C1071"/>
    <w:rsid w:val="006D1E4C"/>
    <w:rsid w:val="006E4C8E"/>
    <w:rsid w:val="007051D2"/>
    <w:rsid w:val="0071482D"/>
    <w:rsid w:val="00753A3F"/>
    <w:rsid w:val="00757974"/>
    <w:rsid w:val="00794E24"/>
    <w:rsid w:val="007B4FCA"/>
    <w:rsid w:val="007E128B"/>
    <w:rsid w:val="0080379B"/>
    <w:rsid w:val="00830188"/>
    <w:rsid w:val="00834410"/>
    <w:rsid w:val="00834A01"/>
    <w:rsid w:val="00845636"/>
    <w:rsid w:val="0085628E"/>
    <w:rsid w:val="008641D9"/>
    <w:rsid w:val="00870E78"/>
    <w:rsid w:val="008735AE"/>
    <w:rsid w:val="00880F78"/>
    <w:rsid w:val="00881DC6"/>
    <w:rsid w:val="008935D3"/>
    <w:rsid w:val="008A0C5B"/>
    <w:rsid w:val="008B2728"/>
    <w:rsid w:val="008B45AD"/>
    <w:rsid w:val="008D02FA"/>
    <w:rsid w:val="008E0A77"/>
    <w:rsid w:val="008F5711"/>
    <w:rsid w:val="008F7A06"/>
    <w:rsid w:val="009224C7"/>
    <w:rsid w:val="00954C60"/>
    <w:rsid w:val="009B3FD1"/>
    <w:rsid w:val="009B5086"/>
    <w:rsid w:val="00A36280"/>
    <w:rsid w:val="00A87C39"/>
    <w:rsid w:val="00AA0AD1"/>
    <w:rsid w:val="00AA2E3A"/>
    <w:rsid w:val="00AC7D8F"/>
    <w:rsid w:val="00AF2089"/>
    <w:rsid w:val="00AF4276"/>
    <w:rsid w:val="00AF49E6"/>
    <w:rsid w:val="00B00002"/>
    <w:rsid w:val="00B84A2B"/>
    <w:rsid w:val="00BC2D22"/>
    <w:rsid w:val="00BD4F45"/>
    <w:rsid w:val="00C3074E"/>
    <w:rsid w:val="00C676E3"/>
    <w:rsid w:val="00C83207"/>
    <w:rsid w:val="00C92FB9"/>
    <w:rsid w:val="00D01CD1"/>
    <w:rsid w:val="00D02104"/>
    <w:rsid w:val="00D25ADE"/>
    <w:rsid w:val="00D44BCE"/>
    <w:rsid w:val="00D734E9"/>
    <w:rsid w:val="00D779CA"/>
    <w:rsid w:val="00D82050"/>
    <w:rsid w:val="00D92FEC"/>
    <w:rsid w:val="00DA2D77"/>
    <w:rsid w:val="00E014F9"/>
    <w:rsid w:val="00E20CCB"/>
    <w:rsid w:val="00E41B96"/>
    <w:rsid w:val="00E468E1"/>
    <w:rsid w:val="00E523C2"/>
    <w:rsid w:val="00E7758C"/>
    <w:rsid w:val="00E8546B"/>
    <w:rsid w:val="00E924DA"/>
    <w:rsid w:val="00EA2693"/>
    <w:rsid w:val="00ED74E8"/>
    <w:rsid w:val="00EE3C64"/>
    <w:rsid w:val="00F03EEB"/>
    <w:rsid w:val="00F56E39"/>
    <w:rsid w:val="00FB3D8E"/>
    <w:rsid w:val="00FF6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E029"/>
  <w15:docId w15:val="{A829878C-3522-416F-9AED-0103D678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7874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558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80"/>
      <w:sz w:val="28"/>
      <w:szCs w:val="28"/>
      <w:lang w:val="fr-FR"/>
    </w:rPr>
  </w:style>
  <w:style w:type="paragraph" w:styleId="Heading6">
    <w:name w:val="heading 6"/>
    <w:basedOn w:val="Normal"/>
    <w:next w:val="Normal"/>
    <w:link w:val="Heading6Char"/>
    <w:qFormat/>
    <w:rsid w:val="00155865"/>
    <w:pPr>
      <w:keepNext/>
      <w:spacing w:after="0" w:line="240" w:lineRule="auto"/>
      <w:ind w:left="4320" w:firstLine="720"/>
      <w:outlineLvl w:val="5"/>
    </w:pPr>
    <w:rPr>
      <w:rFonts w:ascii="Times New Roman" w:eastAsia="Times New Roman" w:hAnsi="Times New Roman"/>
      <w:b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15586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07936"/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007936"/>
    <w:rPr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344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EEB"/>
  </w:style>
  <w:style w:type="paragraph" w:styleId="Footer">
    <w:name w:val="footer"/>
    <w:basedOn w:val="Normal"/>
    <w:link w:val="FooterChar"/>
    <w:uiPriority w:val="99"/>
    <w:unhideWhenUsed/>
    <w:rsid w:val="00F03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EEB"/>
  </w:style>
  <w:style w:type="paragraph" w:styleId="NormalWeb">
    <w:name w:val="Normal (Web)"/>
    <w:basedOn w:val="Normal"/>
    <w:uiPriority w:val="99"/>
    <w:unhideWhenUsed/>
    <w:rsid w:val="00067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E523C2"/>
    <w:rPr>
      <w:i/>
      <w:iCs/>
    </w:rPr>
  </w:style>
  <w:style w:type="character" w:customStyle="1" w:styleId="Heading2Char">
    <w:name w:val="Heading 2 Char"/>
    <w:basedOn w:val="DefaultParagraphFont"/>
    <w:link w:val="Heading2"/>
    <w:rsid w:val="00155865"/>
    <w:rPr>
      <w:rFonts w:ascii="Times New Roman" w:eastAsia="Times New Roman" w:hAnsi="Times New Roman"/>
      <w:b/>
      <w:color w:val="000080"/>
      <w:sz w:val="28"/>
      <w:szCs w:val="28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155865"/>
    <w:rPr>
      <w:rFonts w:ascii="Times New Roman" w:eastAsia="Times New Roman" w:hAnsi="Times New Roman"/>
      <w:b/>
      <w:sz w:val="28"/>
      <w:szCs w:val="28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155865"/>
    <w:rPr>
      <w:rFonts w:ascii="Times New Roman" w:eastAsia="Times New Roman" w:hAnsi="Times New Roman"/>
      <w:b/>
      <w:sz w:val="24"/>
      <w:szCs w:val="24"/>
      <w:lang w:val="fr-FR" w:eastAsia="en-US"/>
    </w:rPr>
  </w:style>
  <w:style w:type="paragraph" w:styleId="BodyTextIndent">
    <w:name w:val="Body Text Indent"/>
    <w:basedOn w:val="Normal"/>
    <w:link w:val="BodyTextIndentChar"/>
    <w:rsid w:val="00155865"/>
    <w:pPr>
      <w:spacing w:after="0" w:line="240" w:lineRule="auto"/>
      <w:ind w:left="720" w:firstLine="720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55865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rsid w:val="00155865"/>
    <w:pPr>
      <w:spacing w:after="0" w:line="240" w:lineRule="auto"/>
      <w:ind w:left="720" w:firstLine="720"/>
      <w:jc w:val="center"/>
    </w:pPr>
    <w:rPr>
      <w:rFonts w:ascii="Times New Roman" w:eastAsia="Times New Roman" w:hAnsi="Times New Roman"/>
      <w:sz w:val="28"/>
      <w:szCs w:val="28"/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155865"/>
    <w:rPr>
      <w:rFonts w:ascii="Times New Roman" w:eastAsia="Times New Roman" w:hAnsi="Times New Roman"/>
      <w:sz w:val="28"/>
      <w:szCs w:val="28"/>
      <w:lang w:val="fr-FR" w:eastAsia="en-US"/>
    </w:rPr>
  </w:style>
  <w:style w:type="paragraph" w:styleId="BodyText2">
    <w:name w:val="Body Text 2"/>
    <w:basedOn w:val="Normal"/>
    <w:link w:val="BodyText2Char"/>
    <w:rsid w:val="00155865"/>
    <w:pPr>
      <w:spacing w:after="0" w:line="240" w:lineRule="auto"/>
      <w:jc w:val="center"/>
    </w:pPr>
    <w:rPr>
      <w:rFonts w:ascii="Times New Roman" w:eastAsia="Times New Roman" w:hAnsi="Times New Roman"/>
      <w:bCs/>
      <w:sz w:val="28"/>
      <w:szCs w:val="28"/>
      <w:lang w:val="fr-FR"/>
    </w:rPr>
  </w:style>
  <w:style w:type="character" w:customStyle="1" w:styleId="BodyText2Char">
    <w:name w:val="Body Text 2 Char"/>
    <w:basedOn w:val="DefaultParagraphFont"/>
    <w:link w:val="BodyText2"/>
    <w:rsid w:val="00155865"/>
    <w:rPr>
      <w:rFonts w:ascii="Times New Roman" w:eastAsia="Times New Roman" w:hAnsi="Times New Roman"/>
      <w:bCs/>
      <w:sz w:val="28"/>
      <w:szCs w:val="28"/>
      <w:lang w:val="fr-FR" w:eastAsia="en-US"/>
    </w:rPr>
  </w:style>
  <w:style w:type="paragraph" w:customStyle="1" w:styleId="Compact">
    <w:name w:val="Compact"/>
    <w:basedOn w:val="BodyText"/>
    <w:qFormat/>
    <w:rsid w:val="00155865"/>
    <w:pPr>
      <w:spacing w:before="36" w:after="36" w:line="240" w:lineRule="auto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558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5865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1198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11988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485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Daniel Ionita</cp:lastModifiedBy>
  <cp:revision>16</cp:revision>
  <cp:lastPrinted>2025-05-22T07:44:00Z</cp:lastPrinted>
  <dcterms:created xsi:type="dcterms:W3CDTF">2025-03-24T15:43:00Z</dcterms:created>
  <dcterms:modified xsi:type="dcterms:W3CDTF">2025-05-28T05:21:00Z</dcterms:modified>
</cp:coreProperties>
</file>